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6B" w:rsidRDefault="0028316B" w:rsidP="00786002">
      <w:pPr>
        <w:spacing w:line="240" w:lineRule="auto"/>
        <w:ind w:firstLine="0"/>
        <w:jc w:val="left"/>
        <w:rPr>
          <w:b/>
          <w:sz w:val="20"/>
          <w:szCs w:val="20"/>
        </w:rPr>
      </w:pPr>
    </w:p>
    <w:p w:rsidR="007A2C2C" w:rsidRDefault="007A2C2C" w:rsidP="00A109E9">
      <w:pPr>
        <w:spacing w:line="240" w:lineRule="auto"/>
        <w:ind w:firstLine="5245"/>
        <w:jc w:val="left"/>
        <w:rPr>
          <w:b/>
          <w:sz w:val="20"/>
          <w:szCs w:val="20"/>
        </w:rPr>
      </w:pPr>
    </w:p>
    <w:p w:rsidR="007A2C2C" w:rsidRDefault="007A2C2C" w:rsidP="00A109E9">
      <w:pPr>
        <w:spacing w:line="240" w:lineRule="auto"/>
        <w:ind w:firstLine="5245"/>
        <w:jc w:val="left"/>
        <w:rPr>
          <w:b/>
          <w:sz w:val="20"/>
          <w:szCs w:val="20"/>
        </w:rPr>
      </w:pPr>
    </w:p>
    <w:p w:rsidR="007A2C2C" w:rsidRDefault="007A2C2C" w:rsidP="00A109E9">
      <w:pPr>
        <w:spacing w:line="240" w:lineRule="auto"/>
        <w:ind w:firstLine="5245"/>
        <w:jc w:val="left"/>
        <w:rPr>
          <w:b/>
          <w:sz w:val="20"/>
          <w:szCs w:val="20"/>
        </w:rPr>
      </w:pPr>
    </w:p>
    <w:p w:rsidR="007A2C2C" w:rsidRDefault="007A2C2C" w:rsidP="00A109E9">
      <w:pPr>
        <w:spacing w:line="240" w:lineRule="auto"/>
        <w:ind w:firstLine="5245"/>
        <w:jc w:val="left"/>
        <w:rPr>
          <w:b/>
          <w:sz w:val="20"/>
          <w:szCs w:val="20"/>
        </w:rPr>
      </w:pPr>
    </w:p>
    <w:p w:rsidR="007A2C2C" w:rsidRDefault="007A2C2C" w:rsidP="00A109E9">
      <w:pPr>
        <w:spacing w:line="240" w:lineRule="auto"/>
        <w:ind w:firstLine="5245"/>
        <w:jc w:val="left"/>
        <w:rPr>
          <w:b/>
          <w:sz w:val="20"/>
          <w:szCs w:val="20"/>
        </w:rPr>
      </w:pPr>
    </w:p>
    <w:p w:rsidR="00A64F74" w:rsidRPr="00585D56" w:rsidRDefault="00A64F74" w:rsidP="00A109E9">
      <w:pPr>
        <w:spacing w:line="240" w:lineRule="auto"/>
        <w:ind w:firstLine="5245"/>
        <w:jc w:val="left"/>
        <w:rPr>
          <w:b/>
          <w:sz w:val="20"/>
          <w:szCs w:val="20"/>
        </w:rPr>
      </w:pPr>
      <w:r w:rsidRPr="00585D56">
        <w:rPr>
          <w:b/>
          <w:sz w:val="20"/>
          <w:szCs w:val="20"/>
        </w:rPr>
        <w:t>УТВЕРЖДАЮ</w:t>
      </w:r>
    </w:p>
    <w:p w:rsidR="00A64F74" w:rsidRPr="00431809" w:rsidRDefault="005246F8" w:rsidP="00A109E9">
      <w:pPr>
        <w:spacing w:line="240" w:lineRule="auto"/>
        <w:ind w:firstLine="5245"/>
        <w:jc w:val="left"/>
        <w:rPr>
          <w:sz w:val="20"/>
          <w:szCs w:val="20"/>
        </w:rPr>
      </w:pPr>
      <w:r w:rsidRPr="00431809">
        <w:rPr>
          <w:sz w:val="20"/>
          <w:szCs w:val="20"/>
        </w:rPr>
        <w:t xml:space="preserve">Генеральный </w:t>
      </w:r>
      <w:r w:rsidR="00A64F74" w:rsidRPr="00431809">
        <w:rPr>
          <w:sz w:val="20"/>
          <w:szCs w:val="20"/>
        </w:rPr>
        <w:t>директор</w:t>
      </w:r>
    </w:p>
    <w:p w:rsidR="00A64F74" w:rsidRPr="00431809" w:rsidRDefault="003A53F1" w:rsidP="00A109E9">
      <w:pPr>
        <w:spacing w:line="240" w:lineRule="auto"/>
        <w:ind w:firstLine="5245"/>
        <w:jc w:val="left"/>
        <w:rPr>
          <w:sz w:val="20"/>
          <w:szCs w:val="20"/>
        </w:rPr>
      </w:pPr>
      <w:r w:rsidRPr="00431809">
        <w:rPr>
          <w:sz w:val="20"/>
          <w:szCs w:val="20"/>
        </w:rPr>
        <w:t>Общества с ограниченной ответственностью</w:t>
      </w:r>
    </w:p>
    <w:p w:rsidR="00A109E9" w:rsidRPr="00431809" w:rsidRDefault="003E7270" w:rsidP="00A109E9">
      <w:pPr>
        <w:spacing w:line="240" w:lineRule="auto"/>
        <w:ind w:left="5245" w:firstLine="0"/>
        <w:jc w:val="left"/>
        <w:rPr>
          <w:sz w:val="20"/>
          <w:szCs w:val="20"/>
        </w:rPr>
      </w:pPr>
      <w:r>
        <w:rPr>
          <w:sz w:val="20"/>
          <w:szCs w:val="20"/>
        </w:rPr>
        <w:t>«</w:t>
      </w:r>
      <w:r w:rsidR="00431809">
        <w:rPr>
          <w:sz w:val="20"/>
          <w:szCs w:val="20"/>
        </w:rPr>
        <w:t>Редакция газеты «Предгорье</w:t>
      </w:r>
      <w:r w:rsidR="00A64F74" w:rsidRPr="00431809">
        <w:rPr>
          <w:sz w:val="20"/>
          <w:szCs w:val="20"/>
        </w:rPr>
        <w:t>»</w:t>
      </w:r>
      <w:r w:rsidR="00A64F74" w:rsidRPr="00431809">
        <w:rPr>
          <w:sz w:val="20"/>
          <w:szCs w:val="20"/>
        </w:rPr>
        <w:br/>
      </w:r>
      <w:r w:rsidR="00431809">
        <w:rPr>
          <w:sz w:val="20"/>
          <w:szCs w:val="20"/>
        </w:rPr>
        <w:t>/Бунтури С. Г.</w:t>
      </w:r>
      <w:r w:rsidR="00431809" w:rsidRPr="00431809">
        <w:rPr>
          <w:sz w:val="20"/>
          <w:szCs w:val="20"/>
        </w:rPr>
        <w:t xml:space="preserve"> </w:t>
      </w:r>
      <w:r w:rsidR="00A64F74" w:rsidRPr="00431809">
        <w:rPr>
          <w:sz w:val="20"/>
          <w:szCs w:val="20"/>
        </w:rPr>
        <w:t>/</w:t>
      </w:r>
      <w:r w:rsidR="00A109E9" w:rsidRPr="00431809">
        <w:rPr>
          <w:sz w:val="20"/>
          <w:szCs w:val="20"/>
        </w:rPr>
        <w:t xml:space="preserve"> </w:t>
      </w:r>
      <w:r w:rsidR="003A53F1" w:rsidRPr="00431809">
        <w:rPr>
          <w:sz w:val="20"/>
          <w:szCs w:val="20"/>
        </w:rPr>
        <w:t>____________</w:t>
      </w:r>
      <w:r w:rsidR="00A64F74" w:rsidRPr="00431809">
        <w:rPr>
          <w:sz w:val="20"/>
          <w:szCs w:val="20"/>
        </w:rPr>
        <w:br/>
        <w:t>М.П.</w:t>
      </w:r>
    </w:p>
    <w:p w:rsidR="00A64F74" w:rsidRPr="00585D56" w:rsidRDefault="00A109E9" w:rsidP="00A109E9">
      <w:pPr>
        <w:spacing w:line="240" w:lineRule="auto"/>
        <w:ind w:firstLine="5245"/>
        <w:jc w:val="left"/>
        <w:rPr>
          <w:b/>
          <w:sz w:val="20"/>
          <w:szCs w:val="20"/>
        </w:rPr>
      </w:pPr>
      <w:r w:rsidRPr="00431809">
        <w:rPr>
          <w:sz w:val="20"/>
          <w:szCs w:val="20"/>
        </w:rPr>
        <w:t>«</w:t>
      </w:r>
      <w:r w:rsidR="00F159E0">
        <w:rPr>
          <w:sz w:val="20"/>
          <w:szCs w:val="20"/>
        </w:rPr>
        <w:t>0</w:t>
      </w:r>
      <w:r w:rsidR="00E86299">
        <w:rPr>
          <w:sz w:val="20"/>
          <w:szCs w:val="20"/>
        </w:rPr>
        <w:t>3</w:t>
      </w:r>
      <w:r w:rsidR="00A64F74" w:rsidRPr="00431809">
        <w:rPr>
          <w:sz w:val="20"/>
          <w:szCs w:val="20"/>
        </w:rPr>
        <w:t>»</w:t>
      </w:r>
      <w:r w:rsidR="00F159E0">
        <w:rPr>
          <w:sz w:val="20"/>
          <w:szCs w:val="20"/>
        </w:rPr>
        <w:t xml:space="preserve"> декабря </w:t>
      </w:r>
      <w:r w:rsidRPr="00431809">
        <w:rPr>
          <w:sz w:val="20"/>
          <w:szCs w:val="20"/>
        </w:rPr>
        <w:t xml:space="preserve"> </w:t>
      </w:r>
      <w:r w:rsidR="00A64F74" w:rsidRPr="00431809">
        <w:rPr>
          <w:sz w:val="20"/>
          <w:szCs w:val="20"/>
        </w:rPr>
        <w:t>20</w:t>
      </w:r>
      <w:r w:rsidRPr="00431809">
        <w:rPr>
          <w:sz w:val="20"/>
          <w:szCs w:val="20"/>
        </w:rPr>
        <w:t>1</w:t>
      </w:r>
      <w:r w:rsidR="00F159E0">
        <w:rPr>
          <w:sz w:val="20"/>
          <w:szCs w:val="20"/>
        </w:rPr>
        <w:t>8</w:t>
      </w:r>
      <w:r w:rsidR="00A64F74" w:rsidRPr="00431809">
        <w:rPr>
          <w:sz w:val="20"/>
          <w:szCs w:val="20"/>
        </w:rPr>
        <w:t xml:space="preserve"> г.</w:t>
      </w:r>
    </w:p>
    <w:p w:rsidR="00593B10" w:rsidRPr="00585D56" w:rsidRDefault="00A109E9" w:rsidP="00A109E9">
      <w:pPr>
        <w:tabs>
          <w:tab w:val="left" w:pos="7440"/>
        </w:tabs>
        <w:spacing w:line="100" w:lineRule="atLeast"/>
        <w:ind w:firstLine="0"/>
        <w:jc w:val="left"/>
        <w:rPr>
          <w:b/>
          <w:bCs/>
          <w:sz w:val="20"/>
          <w:szCs w:val="20"/>
        </w:rPr>
      </w:pPr>
      <w:r w:rsidRPr="00585D56">
        <w:rPr>
          <w:b/>
          <w:bCs/>
          <w:sz w:val="20"/>
          <w:szCs w:val="20"/>
        </w:rPr>
        <w:tab/>
      </w: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A64F74" w:rsidRPr="00585D56" w:rsidRDefault="00A64F74" w:rsidP="00A109E9">
      <w:pPr>
        <w:spacing w:line="240" w:lineRule="auto"/>
        <w:ind w:firstLine="0"/>
        <w:jc w:val="center"/>
        <w:rPr>
          <w:b/>
          <w:sz w:val="20"/>
          <w:szCs w:val="20"/>
        </w:rPr>
      </w:pPr>
    </w:p>
    <w:p w:rsidR="009B5CE1" w:rsidRDefault="00A64F74" w:rsidP="003A53F1">
      <w:pPr>
        <w:spacing w:line="240" w:lineRule="auto"/>
        <w:ind w:firstLine="0"/>
        <w:jc w:val="center"/>
        <w:rPr>
          <w:b/>
          <w:sz w:val="20"/>
          <w:szCs w:val="20"/>
        </w:rPr>
      </w:pPr>
      <w:r w:rsidRPr="00585D56">
        <w:rPr>
          <w:b/>
          <w:sz w:val="20"/>
          <w:szCs w:val="20"/>
        </w:rPr>
        <w:t xml:space="preserve">ДОКУМЕНТАЦИЯ </w:t>
      </w:r>
    </w:p>
    <w:p w:rsidR="003A53F1" w:rsidRPr="009B5CE1" w:rsidRDefault="003A53F1" w:rsidP="003A53F1">
      <w:pPr>
        <w:spacing w:line="240" w:lineRule="auto"/>
        <w:ind w:firstLine="0"/>
        <w:jc w:val="center"/>
        <w:rPr>
          <w:b/>
          <w:sz w:val="20"/>
          <w:szCs w:val="20"/>
        </w:rPr>
      </w:pPr>
      <w:r w:rsidRPr="009B5CE1">
        <w:rPr>
          <w:b/>
          <w:sz w:val="20"/>
          <w:szCs w:val="20"/>
        </w:rPr>
        <w:t>на проведение открыто</w:t>
      </w:r>
      <w:r w:rsidR="00F159E0" w:rsidRPr="009B5CE1">
        <w:rPr>
          <w:b/>
          <w:sz w:val="20"/>
          <w:szCs w:val="20"/>
        </w:rPr>
        <w:t xml:space="preserve">го аукциона в электронной форме </w:t>
      </w:r>
    </w:p>
    <w:p w:rsidR="00A64F74" w:rsidRPr="009B5CE1" w:rsidRDefault="003A53F1" w:rsidP="003A53F1">
      <w:pPr>
        <w:spacing w:line="240" w:lineRule="auto"/>
        <w:ind w:firstLine="0"/>
        <w:jc w:val="center"/>
        <w:rPr>
          <w:b/>
          <w:sz w:val="20"/>
          <w:szCs w:val="20"/>
        </w:rPr>
      </w:pPr>
      <w:r w:rsidRPr="009B5CE1">
        <w:rPr>
          <w:b/>
          <w:sz w:val="20"/>
          <w:szCs w:val="20"/>
        </w:rPr>
        <w:t xml:space="preserve">на </w:t>
      </w:r>
      <w:r w:rsidR="00F159E0" w:rsidRPr="009B5CE1">
        <w:rPr>
          <w:b/>
          <w:sz w:val="20"/>
          <w:szCs w:val="20"/>
        </w:rPr>
        <w:t xml:space="preserve">услуги по полиграфическому исполнению газеты </w:t>
      </w:r>
      <w:r w:rsidRPr="009B5CE1">
        <w:rPr>
          <w:b/>
          <w:sz w:val="20"/>
          <w:szCs w:val="20"/>
        </w:rPr>
        <w:t>«</w:t>
      </w:r>
      <w:r w:rsidR="00431809" w:rsidRPr="009B5CE1">
        <w:rPr>
          <w:b/>
          <w:sz w:val="20"/>
          <w:szCs w:val="20"/>
        </w:rPr>
        <w:t>Предгорье</w:t>
      </w:r>
      <w:r w:rsidRPr="009B5CE1">
        <w:rPr>
          <w:b/>
          <w:sz w:val="20"/>
          <w:szCs w:val="20"/>
        </w:rPr>
        <w:t xml:space="preserve">» </w:t>
      </w:r>
    </w:p>
    <w:p w:rsidR="00593B10" w:rsidRPr="009B5CE1"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7377C2" w:rsidRPr="00585D56" w:rsidRDefault="007377C2" w:rsidP="001D47D4">
      <w:pPr>
        <w:spacing w:line="100" w:lineRule="atLeast"/>
        <w:ind w:firstLine="0"/>
        <w:rPr>
          <w:b/>
          <w:bCs/>
          <w:sz w:val="20"/>
          <w:szCs w:val="20"/>
        </w:rPr>
      </w:pPr>
    </w:p>
    <w:p w:rsidR="007377C2" w:rsidRPr="00585D56" w:rsidRDefault="007377C2">
      <w:pPr>
        <w:spacing w:line="100" w:lineRule="atLeast"/>
        <w:ind w:firstLine="0"/>
        <w:jc w:val="center"/>
        <w:rPr>
          <w:b/>
          <w:bCs/>
          <w:sz w:val="20"/>
          <w:szCs w:val="20"/>
        </w:rPr>
      </w:pPr>
    </w:p>
    <w:p w:rsidR="007377C2" w:rsidRPr="00585D56" w:rsidRDefault="007377C2">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7377C2" w:rsidRPr="00585D56" w:rsidRDefault="007377C2">
      <w:pPr>
        <w:spacing w:line="100" w:lineRule="atLeast"/>
        <w:ind w:firstLine="0"/>
        <w:jc w:val="center"/>
        <w:rPr>
          <w:b/>
          <w:bCs/>
          <w:sz w:val="20"/>
          <w:szCs w:val="20"/>
        </w:rPr>
      </w:pPr>
    </w:p>
    <w:p w:rsidR="007377C2" w:rsidRPr="00585D56" w:rsidRDefault="007377C2">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F2F1F" w:rsidRPr="00585D56" w:rsidRDefault="005F2F1F">
      <w:pPr>
        <w:spacing w:line="100" w:lineRule="atLeast"/>
        <w:ind w:firstLine="0"/>
        <w:jc w:val="center"/>
        <w:rPr>
          <w:b/>
          <w:bCs/>
          <w:sz w:val="20"/>
          <w:szCs w:val="20"/>
        </w:rPr>
      </w:pPr>
    </w:p>
    <w:p w:rsidR="005F2F1F" w:rsidRPr="00585D56" w:rsidRDefault="005F2F1F">
      <w:pPr>
        <w:spacing w:line="100" w:lineRule="atLeast"/>
        <w:ind w:firstLine="0"/>
        <w:jc w:val="center"/>
        <w:rPr>
          <w:b/>
          <w:bCs/>
          <w:sz w:val="20"/>
          <w:szCs w:val="20"/>
        </w:rPr>
      </w:pPr>
    </w:p>
    <w:p w:rsidR="004A1EDC" w:rsidRPr="00585D56" w:rsidRDefault="004A1EDC">
      <w:pPr>
        <w:spacing w:line="100" w:lineRule="atLeast"/>
        <w:ind w:firstLine="0"/>
        <w:jc w:val="center"/>
        <w:rPr>
          <w:b/>
          <w:bCs/>
          <w:sz w:val="20"/>
          <w:szCs w:val="20"/>
        </w:rPr>
      </w:pPr>
    </w:p>
    <w:p w:rsidR="004A1EDC" w:rsidRPr="00585D56" w:rsidRDefault="004A1EDC">
      <w:pPr>
        <w:spacing w:line="100" w:lineRule="atLeast"/>
        <w:ind w:firstLine="0"/>
        <w:jc w:val="center"/>
        <w:rPr>
          <w:b/>
          <w:bCs/>
          <w:sz w:val="20"/>
          <w:szCs w:val="20"/>
        </w:rPr>
      </w:pPr>
    </w:p>
    <w:p w:rsidR="004A1EDC" w:rsidRPr="00585D56" w:rsidRDefault="004A1EDC">
      <w:pPr>
        <w:spacing w:line="100" w:lineRule="atLeast"/>
        <w:ind w:firstLine="0"/>
        <w:jc w:val="center"/>
        <w:rPr>
          <w:b/>
          <w:bCs/>
          <w:sz w:val="20"/>
          <w:szCs w:val="20"/>
        </w:rPr>
      </w:pPr>
    </w:p>
    <w:p w:rsidR="004A1EDC" w:rsidRPr="00585D56" w:rsidRDefault="004A1EDC">
      <w:pPr>
        <w:spacing w:line="100" w:lineRule="atLeast"/>
        <w:ind w:firstLine="0"/>
        <w:jc w:val="center"/>
        <w:rPr>
          <w:b/>
          <w:bCs/>
          <w:sz w:val="20"/>
          <w:szCs w:val="20"/>
        </w:rPr>
      </w:pPr>
    </w:p>
    <w:p w:rsidR="003A53F1" w:rsidRPr="00585D56" w:rsidRDefault="003A53F1">
      <w:pPr>
        <w:spacing w:line="100" w:lineRule="atLeast"/>
        <w:ind w:firstLine="0"/>
        <w:jc w:val="center"/>
        <w:rPr>
          <w:b/>
          <w:bCs/>
          <w:sz w:val="20"/>
          <w:szCs w:val="20"/>
        </w:rPr>
      </w:pPr>
    </w:p>
    <w:p w:rsidR="003A53F1" w:rsidRPr="00585D56" w:rsidRDefault="003A53F1">
      <w:pPr>
        <w:spacing w:line="100" w:lineRule="atLeast"/>
        <w:ind w:firstLine="0"/>
        <w:jc w:val="center"/>
        <w:rPr>
          <w:b/>
          <w:bCs/>
          <w:sz w:val="20"/>
          <w:szCs w:val="20"/>
        </w:rPr>
      </w:pPr>
    </w:p>
    <w:p w:rsidR="003A53F1" w:rsidRPr="00585D56" w:rsidRDefault="003A53F1">
      <w:pPr>
        <w:spacing w:line="100" w:lineRule="atLeast"/>
        <w:ind w:firstLine="0"/>
        <w:jc w:val="center"/>
        <w:rPr>
          <w:b/>
          <w:bCs/>
          <w:sz w:val="20"/>
          <w:szCs w:val="20"/>
        </w:rPr>
      </w:pPr>
    </w:p>
    <w:p w:rsidR="003A53F1" w:rsidRDefault="008952E6">
      <w:pPr>
        <w:spacing w:line="100" w:lineRule="atLeast"/>
        <w:ind w:firstLine="0"/>
        <w:jc w:val="center"/>
        <w:rPr>
          <w:b/>
          <w:bCs/>
          <w:sz w:val="20"/>
          <w:szCs w:val="20"/>
        </w:rPr>
      </w:pPr>
      <w:r>
        <w:rPr>
          <w:b/>
          <w:bCs/>
          <w:sz w:val="20"/>
          <w:szCs w:val="20"/>
        </w:rPr>
        <w:t xml:space="preserve">п. Мостовской </w:t>
      </w:r>
    </w:p>
    <w:p w:rsidR="008952E6" w:rsidRPr="00585D56" w:rsidRDefault="008952E6">
      <w:pPr>
        <w:spacing w:line="100" w:lineRule="atLeast"/>
        <w:ind w:firstLine="0"/>
        <w:jc w:val="center"/>
        <w:rPr>
          <w:b/>
          <w:bCs/>
          <w:sz w:val="20"/>
          <w:szCs w:val="20"/>
        </w:rPr>
      </w:pPr>
    </w:p>
    <w:p w:rsidR="004A1EDC" w:rsidRDefault="008952E6">
      <w:pPr>
        <w:spacing w:line="100" w:lineRule="atLeast"/>
        <w:ind w:firstLine="0"/>
        <w:jc w:val="center"/>
        <w:rPr>
          <w:b/>
          <w:bCs/>
          <w:sz w:val="20"/>
          <w:szCs w:val="20"/>
        </w:rPr>
      </w:pPr>
      <w:r>
        <w:rPr>
          <w:b/>
          <w:bCs/>
          <w:sz w:val="20"/>
          <w:szCs w:val="20"/>
        </w:rPr>
        <w:t>2018 год</w:t>
      </w:r>
    </w:p>
    <w:p w:rsidR="00585D56" w:rsidRDefault="00585D56" w:rsidP="005855B0">
      <w:pPr>
        <w:spacing w:line="100" w:lineRule="atLeast"/>
        <w:ind w:firstLine="0"/>
        <w:rPr>
          <w:b/>
          <w:bCs/>
          <w:sz w:val="20"/>
          <w:szCs w:val="20"/>
        </w:rPr>
      </w:pPr>
    </w:p>
    <w:p w:rsidR="009B5CE1" w:rsidRPr="00786002" w:rsidRDefault="009B5CE1" w:rsidP="009B5CE1">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786002">
        <w:rPr>
          <w:rFonts w:eastAsia="Times New Roman"/>
          <w:b/>
          <w:kern w:val="0"/>
          <w:sz w:val="20"/>
          <w:szCs w:val="20"/>
          <w:lang w:eastAsia="en-US" w:bidi="ar-SA"/>
        </w:rPr>
        <w:lastRenderedPageBreak/>
        <w:t>ИЗВЕЩЕНИЕ О ПРОВЕДЕНИИ ОТКРЫТОГО АУКЦИОНА</w:t>
      </w:r>
      <w:r>
        <w:rPr>
          <w:rFonts w:eastAsia="Times New Roman"/>
          <w:b/>
          <w:kern w:val="0"/>
          <w:sz w:val="20"/>
          <w:szCs w:val="20"/>
          <w:lang w:eastAsia="en-US" w:bidi="ar-SA"/>
        </w:rPr>
        <w:t xml:space="preserve"> В ЭЛЕКТРОННОЙ ФОРМЕ</w:t>
      </w:r>
    </w:p>
    <w:p w:rsidR="009B5CE1" w:rsidRPr="00786002" w:rsidRDefault="009B5CE1" w:rsidP="009B5CE1">
      <w:pPr>
        <w:suppressAutoHyphens w:val="0"/>
        <w:spacing w:line="240" w:lineRule="auto"/>
        <w:ind w:firstLine="0"/>
        <w:jc w:val="left"/>
        <w:rPr>
          <w:rFonts w:eastAsia="Times New Roman"/>
          <w:b/>
          <w:kern w:val="0"/>
          <w:sz w:val="20"/>
          <w:szCs w:val="20"/>
          <w:lang w:eastAsia="en-US" w:bidi="ar-SA"/>
        </w:rPr>
      </w:pPr>
    </w:p>
    <w:tbl>
      <w:tblPr>
        <w:tblW w:w="9792" w:type="dxa"/>
        <w:tblLayout w:type="fixed"/>
        <w:tblLook w:val="00A0" w:firstRow="1" w:lastRow="0" w:firstColumn="1" w:lastColumn="0" w:noHBand="0" w:noVBand="0"/>
      </w:tblPr>
      <w:tblGrid>
        <w:gridCol w:w="3839"/>
        <w:gridCol w:w="5953"/>
      </w:tblGrid>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snapToGrid w:val="0"/>
              <w:spacing w:after="120" w:line="240" w:lineRule="exact"/>
              <w:ind w:firstLine="0"/>
              <w:rPr>
                <w:rFonts w:eastAsia="Calibri"/>
                <w:kern w:val="0"/>
                <w:sz w:val="18"/>
                <w:szCs w:val="18"/>
                <w:lang w:eastAsia="ar-SA" w:bidi="ar-SA"/>
              </w:rPr>
            </w:pPr>
            <w:r w:rsidRPr="007A2C2C">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vAlign w:val="center"/>
          </w:tcPr>
          <w:p w:rsidR="009B5CE1" w:rsidRPr="007A2C2C" w:rsidRDefault="009B5CE1" w:rsidP="009B5CE1">
            <w:pPr>
              <w:spacing w:line="240" w:lineRule="atLeast"/>
              <w:ind w:firstLine="0"/>
              <w:rPr>
                <w:sz w:val="18"/>
                <w:szCs w:val="18"/>
                <w:shd w:val="clear" w:color="auto" w:fill="FFFF00"/>
              </w:rPr>
            </w:pPr>
            <w:r w:rsidRPr="007A2C2C">
              <w:rPr>
                <w:sz w:val="18"/>
                <w:szCs w:val="18"/>
              </w:rPr>
              <w:t xml:space="preserve">Заказчик: Общество с ограниченной ответственностью </w:t>
            </w:r>
            <w:r>
              <w:rPr>
                <w:sz w:val="18"/>
                <w:szCs w:val="18"/>
              </w:rPr>
              <w:t xml:space="preserve">«Редакция газеты «Предгорье» </w:t>
            </w:r>
            <w:r w:rsidRPr="007A2C2C">
              <w:rPr>
                <w:sz w:val="18"/>
                <w:szCs w:val="18"/>
              </w:rPr>
              <w:t xml:space="preserve">Место нахождения Заказчика: Российская Федерация, </w:t>
            </w:r>
            <w:r>
              <w:rPr>
                <w:sz w:val="18"/>
                <w:szCs w:val="18"/>
              </w:rPr>
              <w:t>Краснодарский край, п. Мостовской.</w:t>
            </w:r>
          </w:p>
          <w:p w:rsidR="009B5CE1" w:rsidRPr="007A2C2C" w:rsidRDefault="009B5CE1" w:rsidP="009B5CE1">
            <w:pPr>
              <w:spacing w:line="240" w:lineRule="atLeast"/>
              <w:ind w:firstLine="0"/>
              <w:rPr>
                <w:sz w:val="18"/>
                <w:szCs w:val="18"/>
                <w:shd w:val="clear" w:color="auto" w:fill="FFFF00"/>
              </w:rPr>
            </w:pPr>
            <w:r w:rsidRPr="007A2C2C">
              <w:rPr>
                <w:sz w:val="18"/>
                <w:szCs w:val="18"/>
              </w:rPr>
              <w:t>Почтовый адрес Заказчика</w:t>
            </w:r>
            <w:r>
              <w:rPr>
                <w:sz w:val="18"/>
                <w:szCs w:val="18"/>
              </w:rPr>
              <w:t>: 352570, Краснодарский край, п. Мостовской, ул. Набережная,66.</w:t>
            </w:r>
          </w:p>
          <w:p w:rsidR="009B5CE1" w:rsidRPr="005214C4" w:rsidRDefault="009B5CE1" w:rsidP="009B5CE1">
            <w:pPr>
              <w:spacing w:line="240" w:lineRule="atLeast"/>
              <w:ind w:firstLine="0"/>
              <w:rPr>
                <w:sz w:val="18"/>
                <w:szCs w:val="18"/>
              </w:rPr>
            </w:pPr>
            <w:r w:rsidRPr="007A2C2C">
              <w:rPr>
                <w:sz w:val="18"/>
                <w:szCs w:val="18"/>
              </w:rPr>
              <w:t xml:space="preserve">Адрес электронной почты Заказчика: </w:t>
            </w:r>
            <w:hyperlink r:id="rId8" w:history="1">
              <w:r w:rsidRPr="00EA0418">
                <w:rPr>
                  <w:rStyle w:val="a5"/>
                  <w:sz w:val="18"/>
                  <w:szCs w:val="18"/>
                  <w:lang w:val="en-US"/>
                </w:rPr>
                <w:t>mostpred</w:t>
              </w:r>
              <w:r w:rsidRPr="005214C4">
                <w:rPr>
                  <w:rStyle w:val="a5"/>
                  <w:sz w:val="18"/>
                  <w:szCs w:val="18"/>
                </w:rPr>
                <w:t>@</w:t>
              </w:r>
              <w:r w:rsidRPr="00EA0418">
                <w:rPr>
                  <w:rStyle w:val="a5"/>
                  <w:sz w:val="18"/>
                  <w:szCs w:val="18"/>
                  <w:lang w:val="en-US"/>
                </w:rPr>
                <w:t>mail</w:t>
              </w:r>
              <w:r w:rsidRPr="005214C4">
                <w:rPr>
                  <w:rStyle w:val="a5"/>
                  <w:sz w:val="18"/>
                  <w:szCs w:val="18"/>
                </w:rPr>
                <w:t>.</w:t>
              </w:r>
              <w:r w:rsidRPr="00EA0418">
                <w:rPr>
                  <w:rStyle w:val="a5"/>
                  <w:sz w:val="18"/>
                  <w:szCs w:val="18"/>
                  <w:lang w:val="en-US"/>
                </w:rPr>
                <w:t>kuban</w:t>
              </w:r>
              <w:r w:rsidRPr="005214C4">
                <w:rPr>
                  <w:rStyle w:val="a5"/>
                  <w:sz w:val="18"/>
                  <w:szCs w:val="18"/>
                </w:rPr>
                <w:t>.</w:t>
              </w:r>
              <w:r w:rsidRPr="00EA0418">
                <w:rPr>
                  <w:rStyle w:val="a5"/>
                  <w:sz w:val="18"/>
                  <w:szCs w:val="18"/>
                  <w:lang w:val="en-US"/>
                </w:rPr>
                <w:t>ru</w:t>
              </w:r>
            </w:hyperlink>
            <w:r w:rsidRPr="005214C4">
              <w:rPr>
                <w:sz w:val="18"/>
                <w:szCs w:val="18"/>
              </w:rPr>
              <w:t xml:space="preserve"> </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Номер контактного телефона/факса Заказчика: </w:t>
            </w:r>
            <w:r w:rsidRPr="005214C4">
              <w:rPr>
                <w:sz w:val="18"/>
                <w:szCs w:val="18"/>
              </w:rPr>
              <w:t>8(86192)5-19-32</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Контактное лицо: </w:t>
            </w:r>
            <w:r>
              <w:rPr>
                <w:sz w:val="18"/>
                <w:szCs w:val="18"/>
              </w:rPr>
              <w:t>Бунтури Светлана Геннадьевна</w:t>
            </w:r>
          </w:p>
          <w:p w:rsidR="009B5CE1" w:rsidRPr="005214C4" w:rsidRDefault="009B5CE1" w:rsidP="009B5CE1">
            <w:pPr>
              <w:suppressAutoHyphens w:val="0"/>
              <w:spacing w:line="240" w:lineRule="auto"/>
              <w:ind w:firstLine="0"/>
              <w:jc w:val="left"/>
              <w:rPr>
                <w:rFonts w:eastAsia="Times New Roman"/>
                <w:bCs/>
                <w:spacing w:val="-3"/>
                <w:kern w:val="0"/>
                <w:sz w:val="18"/>
                <w:szCs w:val="18"/>
                <w:lang w:eastAsia="en-US" w:bidi="ar-SA"/>
              </w:rPr>
            </w:pPr>
            <w:r>
              <w:rPr>
                <w:sz w:val="18"/>
                <w:szCs w:val="18"/>
              </w:rPr>
              <w:t xml:space="preserve">Официальный сайт Заказчика: </w:t>
            </w:r>
            <w:r>
              <w:rPr>
                <w:sz w:val="18"/>
                <w:szCs w:val="18"/>
                <w:lang w:val="en-US"/>
              </w:rPr>
              <w:t>pregorie</w:t>
            </w:r>
            <w:r w:rsidRPr="005214C4">
              <w:rPr>
                <w:sz w:val="18"/>
                <w:szCs w:val="18"/>
              </w:rPr>
              <w:t>-</w:t>
            </w:r>
            <w:r>
              <w:rPr>
                <w:sz w:val="18"/>
                <w:szCs w:val="18"/>
                <w:lang w:val="en-US"/>
              </w:rPr>
              <w:t>online</w:t>
            </w:r>
            <w:r w:rsidRPr="005214C4">
              <w:rPr>
                <w:sz w:val="18"/>
                <w:szCs w:val="18"/>
              </w:rPr>
              <w:t>.</w:t>
            </w:r>
            <w:r>
              <w:rPr>
                <w:sz w:val="18"/>
                <w:szCs w:val="18"/>
                <w:lang w:val="en-US"/>
              </w:rPr>
              <w:t>ru</w:t>
            </w:r>
          </w:p>
        </w:tc>
      </w:tr>
      <w:tr w:rsidR="009B5CE1" w:rsidRPr="00786002" w:rsidTr="009B5CE1">
        <w:trPr>
          <w:trHeight w:val="720"/>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7A2C2C">
              <w:rPr>
                <w:rFonts w:eastAsia="Calibri"/>
                <w:kern w:val="0"/>
                <w:sz w:val="18"/>
                <w:szCs w:val="18"/>
                <w:lang w:eastAsia="ru-RU" w:bidi="ar-SA"/>
              </w:rPr>
              <w:t>Предмет аукциона</w:t>
            </w:r>
          </w:p>
        </w:tc>
        <w:tc>
          <w:tcPr>
            <w:tcW w:w="5953" w:type="dxa"/>
            <w:tcBorders>
              <w:top w:val="single" w:sz="4" w:space="0" w:color="000000"/>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bookmarkStart w:id="1" w:name="mGuarantyText"/>
            <w:bookmarkEnd w:id="1"/>
            <w:r w:rsidRPr="009B5CE1">
              <w:rPr>
                <w:sz w:val="18"/>
                <w:szCs w:val="18"/>
              </w:rPr>
              <w:t xml:space="preserve">Услуги по полиграфическому исполнению газеты «Предгорье» </w:t>
            </w:r>
          </w:p>
          <w:p w:rsidR="009B5CE1" w:rsidRPr="009B5CE1" w:rsidRDefault="009B5CE1" w:rsidP="009B5CE1">
            <w:pPr>
              <w:spacing w:line="100" w:lineRule="atLeast"/>
              <w:ind w:firstLine="0"/>
              <w:jc w:val="center"/>
              <w:rPr>
                <w:bCs/>
                <w:sz w:val="18"/>
                <w:szCs w:val="18"/>
              </w:rPr>
            </w:pPr>
          </w:p>
          <w:p w:rsidR="009B5CE1" w:rsidRPr="009B5CE1" w:rsidRDefault="009B5CE1" w:rsidP="009B5CE1">
            <w:pPr>
              <w:spacing w:line="240" w:lineRule="auto"/>
              <w:ind w:firstLine="0"/>
              <w:rPr>
                <w:sz w:val="18"/>
                <w:szCs w:val="18"/>
              </w:rPr>
            </w:pPr>
          </w:p>
        </w:tc>
      </w:tr>
      <w:tr w:rsidR="009B5CE1" w:rsidRPr="00786002" w:rsidTr="009B5CE1">
        <w:trPr>
          <w:trHeight w:val="456"/>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Предмет договора</w:t>
            </w:r>
          </w:p>
        </w:tc>
        <w:tc>
          <w:tcPr>
            <w:tcW w:w="5953" w:type="dxa"/>
            <w:tcBorders>
              <w:top w:val="single" w:sz="4" w:space="0" w:color="auto"/>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r w:rsidRPr="009B5CE1">
              <w:rPr>
                <w:sz w:val="18"/>
                <w:szCs w:val="18"/>
              </w:rPr>
              <w:t xml:space="preserve">Услуги по полиграфическому исполнению газеты «Предгорье» </w:t>
            </w:r>
          </w:p>
          <w:p w:rsidR="009B5CE1" w:rsidRPr="009B5CE1" w:rsidRDefault="009B5CE1" w:rsidP="009B5CE1">
            <w:pPr>
              <w:spacing w:line="100" w:lineRule="atLeast"/>
              <w:ind w:firstLine="0"/>
              <w:jc w:val="center"/>
              <w:rPr>
                <w:bCs/>
                <w:sz w:val="18"/>
                <w:szCs w:val="18"/>
              </w:rPr>
            </w:pPr>
          </w:p>
          <w:p w:rsidR="009B5CE1" w:rsidRPr="007A2C2C" w:rsidRDefault="009B5CE1" w:rsidP="009B5CE1">
            <w:pPr>
              <w:spacing w:line="240" w:lineRule="auto"/>
              <w:ind w:firstLine="0"/>
              <w:rPr>
                <w:sz w:val="18"/>
                <w:szCs w:val="18"/>
              </w:rPr>
            </w:pPr>
          </w:p>
        </w:tc>
      </w:tr>
      <w:tr w:rsidR="009B5CE1" w:rsidRPr="00786002" w:rsidTr="009B5CE1">
        <w:trPr>
          <w:trHeight w:val="226"/>
        </w:trPr>
        <w:tc>
          <w:tcPr>
            <w:tcW w:w="3839" w:type="dxa"/>
            <w:tcBorders>
              <w:top w:val="single" w:sz="4" w:space="0" w:color="auto"/>
              <w:left w:val="single" w:sz="4" w:space="0" w:color="000000"/>
              <w:bottom w:val="single" w:sz="4" w:space="0" w:color="000000"/>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поставки, выполнения работ, оказания услуг</w:t>
            </w:r>
          </w:p>
        </w:tc>
        <w:tc>
          <w:tcPr>
            <w:tcW w:w="5953" w:type="dxa"/>
            <w:tcBorders>
              <w:top w:val="single" w:sz="4" w:space="0" w:color="auto"/>
              <w:left w:val="single" w:sz="4" w:space="0" w:color="000000"/>
              <w:bottom w:val="single" w:sz="4" w:space="0" w:color="000000"/>
              <w:right w:val="single" w:sz="4" w:space="0" w:color="000000"/>
            </w:tcBorders>
          </w:tcPr>
          <w:p w:rsidR="009B5CE1" w:rsidRPr="007A2C2C" w:rsidRDefault="009B5CE1" w:rsidP="009B5CE1">
            <w:pPr>
              <w:spacing w:line="240" w:lineRule="auto"/>
              <w:ind w:firstLine="0"/>
              <w:rPr>
                <w:sz w:val="18"/>
                <w:szCs w:val="18"/>
              </w:rPr>
            </w:pPr>
            <w:r w:rsidRPr="007A2C2C">
              <w:rPr>
                <w:sz w:val="18"/>
                <w:szCs w:val="18"/>
              </w:rPr>
              <w:t>В соответствии с условиями договора</w:t>
            </w:r>
          </w:p>
        </w:tc>
      </w:tr>
      <w:tr w:rsidR="009B5CE1" w:rsidRPr="00786002" w:rsidTr="009B5CE1">
        <w:trPr>
          <w:trHeight w:val="70"/>
        </w:trPr>
        <w:tc>
          <w:tcPr>
            <w:tcW w:w="3839" w:type="dxa"/>
            <w:tcBorders>
              <w:top w:val="single" w:sz="4" w:space="0" w:color="000000"/>
              <w:left w:val="single" w:sz="4" w:space="0" w:color="000000"/>
              <w:bottom w:val="single" w:sz="4" w:space="0" w:color="000000"/>
              <w:right w:val="nil"/>
            </w:tcBorders>
          </w:tcPr>
          <w:p w:rsidR="009B5CE1" w:rsidRPr="009B5CE1"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9B5CE1">
              <w:rPr>
                <w:rFonts w:eastAsia="Calibri"/>
                <w:kern w:val="0"/>
                <w:sz w:val="18"/>
                <w:szCs w:val="18"/>
                <w:lang w:eastAsia="ru-RU" w:bidi="ar-SA"/>
              </w:rPr>
              <w:t>Количество поставляемого товара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ar-SA" w:bidi="ar-SA"/>
              </w:rPr>
            </w:pPr>
            <w:r>
              <w:rPr>
                <w:rFonts w:eastAsia="Times New Roman"/>
                <w:kern w:val="0"/>
                <w:sz w:val="18"/>
                <w:szCs w:val="18"/>
                <w:lang w:eastAsia="ar-SA" w:bidi="ar-SA"/>
              </w:rPr>
              <w:t>260000 экз.</w:t>
            </w:r>
          </w:p>
        </w:tc>
      </w:tr>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7A2C2C">
              <w:rPr>
                <w:rFonts w:eastAsia="Calibri"/>
                <w:kern w:val="0"/>
                <w:sz w:val="18"/>
                <w:szCs w:val="18"/>
                <w:lang w:eastAsia="ru-RU" w:bidi="ar-SA"/>
              </w:rPr>
              <w:t>Начальная (максимальная) цена договора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 xml:space="preserve">1900000 </w:t>
            </w:r>
            <w:r w:rsidRPr="009B5CE1">
              <w:rPr>
                <w:rFonts w:eastAsia="Times New Roman"/>
                <w:kern w:val="0"/>
                <w:sz w:val="18"/>
                <w:szCs w:val="18"/>
                <w:lang w:eastAsia="en-US" w:bidi="ar-SA"/>
              </w:rPr>
              <w:t>(</w:t>
            </w:r>
            <w:r>
              <w:rPr>
                <w:rFonts w:eastAsia="Times New Roman"/>
                <w:kern w:val="0"/>
                <w:sz w:val="18"/>
                <w:szCs w:val="18"/>
                <w:lang w:eastAsia="en-US" w:bidi="ar-SA"/>
              </w:rPr>
              <w:t>Один миллион девятьсот тысяч</w:t>
            </w:r>
            <w:r w:rsidRPr="009B5CE1">
              <w:rPr>
                <w:rFonts w:eastAsia="Times New Roman"/>
                <w:kern w:val="0"/>
                <w:sz w:val="18"/>
                <w:szCs w:val="18"/>
                <w:lang w:eastAsia="en-US" w:bidi="ar-SA"/>
              </w:rPr>
              <w:t xml:space="preserve"> рублей </w:t>
            </w:r>
            <w:r>
              <w:rPr>
                <w:rFonts w:eastAsia="Times New Roman"/>
                <w:kern w:val="0"/>
                <w:sz w:val="18"/>
                <w:szCs w:val="18"/>
                <w:lang w:eastAsia="en-US" w:bidi="ar-SA"/>
              </w:rPr>
              <w:t>00</w:t>
            </w:r>
            <w:r w:rsidRPr="009B5CE1">
              <w:rPr>
                <w:rFonts w:eastAsia="Times New Roman"/>
                <w:kern w:val="0"/>
                <w:sz w:val="18"/>
                <w:szCs w:val="18"/>
                <w:lang w:eastAsia="en-US" w:bidi="ar-SA"/>
              </w:rPr>
              <w:t xml:space="preserve"> копеек).</w:t>
            </w:r>
          </w:p>
          <w:p w:rsidR="009B5CE1" w:rsidRPr="007A2C2C" w:rsidRDefault="009B5CE1" w:rsidP="009B5CE1">
            <w:pPr>
              <w:snapToGrid w:val="0"/>
              <w:spacing w:line="240" w:lineRule="auto"/>
              <w:ind w:firstLine="0"/>
              <w:rPr>
                <w:rFonts w:eastAsia="Times New Roman"/>
                <w:kern w:val="0"/>
                <w:sz w:val="18"/>
                <w:szCs w:val="18"/>
                <w:lang w:eastAsia="ar-SA" w:bidi="ar-SA"/>
              </w:rPr>
            </w:pPr>
            <w:r w:rsidRPr="007A2C2C">
              <w:rPr>
                <w:sz w:val="18"/>
                <w:szCs w:val="18"/>
              </w:rPr>
              <w:t>Цена договора включает в себя</w:t>
            </w:r>
            <w:r w:rsidRPr="007A2C2C">
              <w:rPr>
                <w:snapToGrid w:val="0"/>
                <w:sz w:val="18"/>
                <w:szCs w:val="18"/>
              </w:rPr>
              <w:t xml:space="preserve"> </w:t>
            </w:r>
            <w:r w:rsidRPr="007A2C2C">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B5CE1" w:rsidRPr="00786002" w:rsidTr="009B5CE1">
        <w:trPr>
          <w:trHeight w:val="23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Статус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color w:val="FF0000"/>
                <w:kern w:val="0"/>
                <w:sz w:val="18"/>
                <w:szCs w:val="18"/>
                <w:lang w:eastAsia="en-US" w:bidi="ar-SA"/>
              </w:rPr>
            </w:pPr>
            <w:r w:rsidRPr="007A2C2C">
              <w:rPr>
                <w:rFonts w:eastAsia="Times New Roman"/>
                <w:kern w:val="0"/>
                <w:sz w:val="18"/>
                <w:szCs w:val="18"/>
                <w:lang w:eastAsia="en-US" w:bidi="ar-SA"/>
              </w:rPr>
              <w:t>Торги на понижение</w:t>
            </w:r>
          </w:p>
        </w:tc>
      </w:tr>
      <w:tr w:rsidR="009B5CE1" w:rsidRPr="00786002" w:rsidTr="009B5CE1">
        <w:trPr>
          <w:trHeight w:val="290"/>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Тип аукциона по числу лотов</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rFonts w:eastAsia="Times New Roman"/>
                <w:kern w:val="0"/>
                <w:sz w:val="18"/>
                <w:szCs w:val="18"/>
                <w:lang w:eastAsia="en-US" w:bidi="ar-SA"/>
              </w:rPr>
              <w:t xml:space="preserve">Однолотовый </w:t>
            </w:r>
          </w:p>
        </w:tc>
      </w:tr>
      <w:tr w:rsidR="009B5CE1" w:rsidRPr="00431809" w:rsidTr="009B5CE1">
        <w:trPr>
          <w:trHeight w:val="453"/>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Величина понижения начальной цены («шаг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kern w:val="2"/>
                <w:sz w:val="18"/>
                <w:szCs w:val="18"/>
              </w:rPr>
              <w:t>от 0,5% до 5 %;</w:t>
            </w:r>
          </w:p>
        </w:tc>
      </w:tr>
      <w:tr w:rsidR="009B5CE1" w:rsidRPr="00786002" w:rsidTr="009B5CE1">
        <w:trPr>
          <w:trHeight w:val="45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Опции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выше, чем ранее поданное им же;</w:t>
            </w:r>
          </w:p>
          <w:p w:rsidR="009B5CE1" w:rsidRPr="007A2C2C" w:rsidRDefault="009B5CE1" w:rsidP="009B5CE1">
            <w:pPr>
              <w:tabs>
                <w:tab w:val="left" w:pos="0"/>
                <w:tab w:val="left" w:pos="567"/>
              </w:tabs>
              <w:spacing w:line="100" w:lineRule="atLeast"/>
              <w:ind w:firstLine="0"/>
              <w:rPr>
                <w:sz w:val="18"/>
                <w:szCs w:val="18"/>
              </w:rPr>
            </w:pPr>
            <w:r w:rsidRPr="007A2C2C">
              <w:rPr>
                <w:sz w:val="18"/>
                <w:szCs w:val="18"/>
              </w:rPr>
              <w:t>- участник не может дважды подать одно и то же предложение по цене договора;</w:t>
            </w:r>
          </w:p>
          <w:p w:rsidR="009B5CE1"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равное 0;</w:t>
            </w:r>
          </w:p>
          <w:p w:rsidR="009B5CE1" w:rsidRPr="00431809"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предложение о цене выше начальной (максимальной) цены.</w:t>
            </w:r>
          </w:p>
          <w:p w:rsidR="009B5CE1" w:rsidRPr="007A2C2C"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специальные (альтернативные) предложения</w:t>
            </w:r>
          </w:p>
        </w:tc>
      </w:tr>
      <w:tr w:rsidR="009B5CE1" w:rsidRPr="00786002" w:rsidTr="009B5CE1">
        <w:trPr>
          <w:trHeight w:val="498"/>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условий поставки и оплаты поставляемого товара,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after="200"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9B5CE1" w:rsidRPr="00786002" w:rsidTr="009B5CE1">
        <w:trPr>
          <w:trHeight w:val="54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товаров,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9B5CE1" w:rsidRPr="00786002" w:rsidTr="009B5CE1">
        <w:trPr>
          <w:trHeight w:val="685"/>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место и порядок предоставления закупочной документации</w:t>
            </w:r>
          </w:p>
        </w:tc>
        <w:tc>
          <w:tcPr>
            <w:tcW w:w="5953" w:type="dxa"/>
            <w:tcBorders>
              <w:top w:val="single" w:sz="4" w:space="0" w:color="000000"/>
              <w:left w:val="single" w:sz="4" w:space="0" w:color="000000"/>
              <w:bottom w:val="single" w:sz="4" w:space="0" w:color="auto"/>
              <w:right w:val="single" w:sz="4" w:space="0" w:color="000000"/>
            </w:tcBorders>
          </w:tcPr>
          <w:p w:rsidR="009B5CE1" w:rsidRPr="007A2C2C" w:rsidRDefault="009B5CE1" w:rsidP="00DE3AF2">
            <w:pPr>
              <w:spacing w:line="240" w:lineRule="atLeast"/>
              <w:ind w:firstLine="0"/>
              <w:rPr>
                <w:rFonts w:eastAsia="Times New Roman"/>
                <w:kern w:val="0"/>
                <w:sz w:val="18"/>
                <w:szCs w:val="18"/>
                <w:lang w:eastAsia="ru-RU" w:bidi="ar-SA"/>
              </w:rPr>
            </w:pPr>
            <w:r w:rsidRPr="00C45E43">
              <w:rPr>
                <w:rFonts w:eastAsia="Times New Roman"/>
                <w:kern w:val="0"/>
                <w:sz w:val="18"/>
                <w:szCs w:val="18"/>
                <w:lang w:eastAsia="ru-RU" w:bidi="ar-SA"/>
              </w:rPr>
              <w:t xml:space="preserve">Документация размещается </w:t>
            </w:r>
            <w:r w:rsidR="00243A12">
              <w:rPr>
                <w:rFonts w:eastAsia="Times New Roman"/>
                <w:kern w:val="0"/>
                <w:sz w:val="18"/>
                <w:szCs w:val="18"/>
                <w:lang w:eastAsia="ru-RU" w:bidi="ar-SA"/>
              </w:rPr>
              <w:t>на Официальном сайте Единой</w:t>
            </w:r>
            <w:r w:rsidRPr="00C45E43">
              <w:rPr>
                <w:rFonts w:eastAsia="Times New Roman"/>
                <w:kern w:val="0"/>
                <w:sz w:val="18"/>
                <w:szCs w:val="18"/>
                <w:lang w:eastAsia="ru-RU" w:bidi="ar-SA"/>
              </w:rPr>
              <w:t xml:space="preserve"> информационной системе в сфере закупок </w:t>
            </w:r>
            <w:hyperlink w:history="1">
              <w:r w:rsidR="003E7270" w:rsidRPr="00E9228E">
                <w:rPr>
                  <w:rStyle w:val="a5"/>
                  <w:sz w:val="18"/>
                  <w:szCs w:val="18"/>
                </w:rPr>
                <w:t xml:space="preserve"> www.zakupki.gov.ru</w:t>
              </w:r>
            </w:hyperlink>
            <w:r w:rsidR="00EE0C39">
              <w:rPr>
                <w:sz w:val="18"/>
                <w:szCs w:val="18"/>
              </w:rPr>
              <w:t xml:space="preserve"> ,</w:t>
            </w:r>
            <w:r w:rsidR="00EC1372" w:rsidRPr="00EC1372">
              <w:rPr>
                <w:sz w:val="18"/>
                <w:szCs w:val="18"/>
              </w:rPr>
              <w:t xml:space="preserve"> на </w:t>
            </w:r>
            <w:r w:rsidR="00EC1372">
              <w:rPr>
                <w:sz w:val="18"/>
                <w:szCs w:val="18"/>
              </w:rPr>
              <w:t xml:space="preserve"> электронной торговой площадке</w:t>
            </w:r>
            <w:r w:rsidR="009D1FBD">
              <w:rPr>
                <w:sz w:val="18"/>
                <w:szCs w:val="18"/>
              </w:rPr>
              <w:t xml:space="preserve"> www.</w:t>
            </w:r>
            <w:r w:rsidR="00DC7A05" w:rsidRPr="00DC7A05">
              <w:rPr>
                <w:sz w:val="18"/>
                <w:szCs w:val="18"/>
              </w:rPr>
              <w:t>utp.</w:t>
            </w:r>
            <w:r w:rsidR="00DC7A05" w:rsidRPr="00DC7A05">
              <w:rPr>
                <w:bCs/>
                <w:sz w:val="18"/>
                <w:szCs w:val="18"/>
              </w:rPr>
              <w:t>sberbank</w:t>
            </w:r>
            <w:r w:rsidR="00DC7A05" w:rsidRPr="00DC7A05">
              <w:rPr>
                <w:sz w:val="18"/>
                <w:szCs w:val="18"/>
              </w:rPr>
              <w:t>-</w:t>
            </w:r>
            <w:r w:rsidR="00DC7A05" w:rsidRPr="00DC7A05">
              <w:rPr>
                <w:bCs/>
                <w:sz w:val="18"/>
                <w:szCs w:val="18"/>
              </w:rPr>
              <w:t>ast</w:t>
            </w:r>
            <w:r w:rsidR="00DC7A05" w:rsidRPr="00DC7A05">
              <w:rPr>
                <w:sz w:val="18"/>
                <w:szCs w:val="18"/>
              </w:rPr>
              <w:t>.ru</w:t>
            </w:r>
            <w:r w:rsidR="00EE0C39">
              <w:rPr>
                <w:rFonts w:eastAsia="Times New Roman"/>
                <w:kern w:val="0"/>
                <w:sz w:val="18"/>
                <w:szCs w:val="18"/>
                <w:lang w:eastAsia="ru-RU" w:bidi="ar-SA"/>
              </w:rPr>
              <w:t>, на</w:t>
            </w:r>
            <w:r w:rsidRPr="00EC1372">
              <w:rPr>
                <w:rFonts w:eastAsia="Times New Roman"/>
                <w:kern w:val="0"/>
                <w:sz w:val="18"/>
                <w:szCs w:val="18"/>
                <w:lang w:eastAsia="ru-RU" w:bidi="ar-SA"/>
              </w:rPr>
              <w:t xml:space="preserve"> официальном сайте Заказчика</w:t>
            </w:r>
            <w:r w:rsidR="00EE0C39">
              <w:rPr>
                <w:rFonts w:eastAsia="Times New Roman"/>
                <w:kern w:val="0"/>
                <w:sz w:val="18"/>
                <w:szCs w:val="18"/>
                <w:lang w:eastAsia="ru-RU" w:bidi="ar-SA"/>
              </w:rPr>
              <w:t xml:space="preserve"> </w:t>
            </w:r>
            <w:r w:rsidR="00EE0C39">
              <w:rPr>
                <w:sz w:val="18"/>
                <w:szCs w:val="18"/>
                <w:lang w:val="en-US"/>
              </w:rPr>
              <w:t>pregorie</w:t>
            </w:r>
            <w:r w:rsidR="00EE0C39" w:rsidRPr="005214C4">
              <w:rPr>
                <w:sz w:val="18"/>
                <w:szCs w:val="18"/>
              </w:rPr>
              <w:t>-</w:t>
            </w:r>
            <w:r w:rsidR="00EE0C39">
              <w:rPr>
                <w:sz w:val="18"/>
                <w:szCs w:val="18"/>
                <w:lang w:val="en-US"/>
              </w:rPr>
              <w:t>online</w:t>
            </w:r>
            <w:r w:rsidR="00EE0C39" w:rsidRPr="005214C4">
              <w:rPr>
                <w:sz w:val="18"/>
                <w:szCs w:val="18"/>
              </w:rPr>
              <w:t>.</w:t>
            </w:r>
            <w:r w:rsidR="00EE0C39">
              <w:rPr>
                <w:sz w:val="18"/>
                <w:szCs w:val="18"/>
                <w:lang w:val="en-US"/>
              </w:rPr>
              <w:t>ru</w:t>
            </w:r>
            <w:r w:rsidR="00EE0C39">
              <w:rPr>
                <w:rFonts w:eastAsia="Times New Roman"/>
                <w:kern w:val="0"/>
                <w:sz w:val="18"/>
                <w:szCs w:val="18"/>
                <w:lang w:eastAsia="ru-RU" w:bidi="ar-SA"/>
              </w:rPr>
              <w:t xml:space="preserve"> </w:t>
            </w:r>
            <w:r w:rsidRPr="00EC1372">
              <w:rPr>
                <w:rFonts w:eastAsia="Times New Roman"/>
                <w:kern w:val="0"/>
                <w:sz w:val="18"/>
                <w:szCs w:val="18"/>
                <w:lang w:eastAsia="ru-RU" w:bidi="ar-SA"/>
              </w:rPr>
              <w:t xml:space="preserve"> с </w:t>
            </w:r>
            <w:r w:rsidRPr="00BA30DF">
              <w:rPr>
                <w:rFonts w:eastAsia="Times New Roman"/>
                <w:color w:val="000000" w:themeColor="text1"/>
                <w:kern w:val="0"/>
                <w:sz w:val="18"/>
                <w:szCs w:val="18"/>
                <w:lang w:eastAsia="ru-RU" w:bidi="ar-SA"/>
              </w:rPr>
              <w:t>«</w:t>
            </w:r>
            <w:r w:rsidR="00BA30DF" w:rsidRPr="00BA30DF">
              <w:rPr>
                <w:rFonts w:eastAsia="Times New Roman"/>
                <w:color w:val="000000" w:themeColor="text1"/>
                <w:kern w:val="0"/>
                <w:sz w:val="18"/>
                <w:szCs w:val="18"/>
                <w:lang w:eastAsia="ru-RU" w:bidi="ar-SA"/>
              </w:rPr>
              <w:t>03</w:t>
            </w:r>
            <w:r w:rsidRPr="00BA30DF">
              <w:rPr>
                <w:rFonts w:eastAsia="Times New Roman"/>
                <w:color w:val="000000" w:themeColor="text1"/>
                <w:kern w:val="0"/>
                <w:sz w:val="18"/>
                <w:szCs w:val="18"/>
                <w:lang w:eastAsia="ru-RU" w:bidi="ar-SA"/>
              </w:rPr>
              <w:t>»</w:t>
            </w:r>
            <w:r w:rsidR="00EE0C39" w:rsidRPr="00BA30DF">
              <w:rPr>
                <w:rFonts w:eastAsia="Times New Roman"/>
                <w:color w:val="000000" w:themeColor="text1"/>
                <w:kern w:val="0"/>
                <w:sz w:val="18"/>
                <w:szCs w:val="18"/>
                <w:lang w:eastAsia="ru-RU" w:bidi="ar-SA"/>
              </w:rPr>
              <w:t xml:space="preserve"> декабря</w:t>
            </w:r>
            <w:r w:rsidRPr="00BA30DF">
              <w:rPr>
                <w:rFonts w:eastAsia="Times New Roman"/>
                <w:color w:val="000000" w:themeColor="text1"/>
                <w:kern w:val="0"/>
                <w:sz w:val="18"/>
                <w:szCs w:val="18"/>
                <w:lang w:eastAsia="ru-RU" w:bidi="ar-SA"/>
              </w:rPr>
              <w:t xml:space="preserve"> 201</w:t>
            </w:r>
            <w:r w:rsidR="00EE0C39" w:rsidRPr="00BA30DF">
              <w:rPr>
                <w:rFonts w:eastAsia="Times New Roman"/>
                <w:color w:val="000000" w:themeColor="text1"/>
                <w:kern w:val="0"/>
                <w:sz w:val="18"/>
                <w:szCs w:val="18"/>
                <w:lang w:eastAsia="ru-RU" w:bidi="ar-SA"/>
              </w:rPr>
              <w:t>8</w:t>
            </w:r>
            <w:r w:rsidRPr="00BA30DF">
              <w:rPr>
                <w:rFonts w:eastAsia="Times New Roman"/>
                <w:color w:val="000000" w:themeColor="text1"/>
                <w:kern w:val="0"/>
                <w:sz w:val="18"/>
                <w:szCs w:val="18"/>
                <w:lang w:eastAsia="ru-RU" w:bidi="ar-SA"/>
              </w:rPr>
              <w:t xml:space="preserve"> года</w:t>
            </w:r>
            <w:r w:rsidRPr="00EE0C39">
              <w:rPr>
                <w:rFonts w:eastAsia="Times New Roman"/>
                <w:color w:val="FF0000"/>
                <w:kern w:val="0"/>
                <w:sz w:val="18"/>
                <w:szCs w:val="18"/>
                <w:lang w:eastAsia="ru-RU" w:bidi="ar-SA"/>
              </w:rPr>
              <w:t>.</w:t>
            </w:r>
          </w:p>
        </w:tc>
      </w:tr>
      <w:tr w:rsidR="009B5CE1" w:rsidRPr="00786002" w:rsidTr="009B5CE1">
        <w:trPr>
          <w:trHeight w:val="121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Место и дата начала и окончания подачи заявок на участие в открытом аукционе</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9B5CE1">
            <w:pPr>
              <w:spacing w:line="240" w:lineRule="atLeast"/>
              <w:ind w:firstLine="0"/>
              <w:rPr>
                <w:sz w:val="18"/>
                <w:szCs w:val="18"/>
              </w:rPr>
            </w:pPr>
            <w:r w:rsidRPr="00EE0C39">
              <w:rPr>
                <w:sz w:val="18"/>
                <w:szCs w:val="18"/>
              </w:rPr>
              <w:t xml:space="preserve">Заявки подаются в электронном виде, на сайте </w:t>
            </w:r>
            <w:r w:rsidR="00DE3AF2">
              <w:rPr>
                <w:sz w:val="18"/>
                <w:szCs w:val="18"/>
              </w:rPr>
              <w:t>www.</w:t>
            </w:r>
            <w:r w:rsidR="00DE3AF2" w:rsidRPr="00DC7A05">
              <w:rPr>
                <w:sz w:val="18"/>
                <w:szCs w:val="18"/>
              </w:rPr>
              <w:t>utp.</w:t>
            </w:r>
            <w:r w:rsidR="00DE3AF2" w:rsidRPr="00DC7A05">
              <w:rPr>
                <w:bCs/>
                <w:sz w:val="18"/>
                <w:szCs w:val="18"/>
              </w:rPr>
              <w:t>sberbank</w:t>
            </w:r>
            <w:r w:rsidR="00DE3AF2" w:rsidRPr="00DC7A05">
              <w:rPr>
                <w:sz w:val="18"/>
                <w:szCs w:val="18"/>
              </w:rPr>
              <w:t>-</w:t>
            </w:r>
            <w:r w:rsidR="00DE3AF2" w:rsidRPr="00DC7A05">
              <w:rPr>
                <w:bCs/>
                <w:sz w:val="18"/>
                <w:szCs w:val="18"/>
              </w:rPr>
              <w:t>ast</w:t>
            </w:r>
            <w:r w:rsidR="00DE3AF2" w:rsidRPr="00DC7A05">
              <w:rPr>
                <w:sz w:val="18"/>
                <w:szCs w:val="18"/>
              </w:rPr>
              <w:t>.ru</w:t>
            </w:r>
          </w:p>
          <w:p w:rsidR="009B5CE1" w:rsidRPr="00EE0C39" w:rsidRDefault="009B5CE1" w:rsidP="009B5CE1">
            <w:pPr>
              <w:spacing w:line="240" w:lineRule="atLeast"/>
              <w:ind w:firstLine="0"/>
              <w:rPr>
                <w:sz w:val="18"/>
                <w:szCs w:val="18"/>
              </w:rPr>
            </w:pPr>
            <w:r w:rsidRPr="00EE0C39">
              <w:rPr>
                <w:sz w:val="18"/>
                <w:szCs w:val="18"/>
              </w:rPr>
              <w:t xml:space="preserve">Начало подачи заявок на участие в открытом аукционе: </w:t>
            </w:r>
          </w:p>
          <w:p w:rsidR="009B5CE1" w:rsidRPr="00EE0C39" w:rsidRDefault="009B5CE1" w:rsidP="009B5CE1">
            <w:pPr>
              <w:spacing w:line="240" w:lineRule="atLeast"/>
              <w:ind w:firstLine="0"/>
              <w:rPr>
                <w:sz w:val="18"/>
                <w:szCs w:val="18"/>
              </w:rPr>
            </w:pPr>
            <w:r w:rsidRPr="00EE0C39">
              <w:rPr>
                <w:sz w:val="18"/>
                <w:szCs w:val="18"/>
              </w:rPr>
              <w:t>с «</w:t>
            </w:r>
            <w:r w:rsidR="00EE0C39">
              <w:rPr>
                <w:sz w:val="18"/>
                <w:szCs w:val="18"/>
              </w:rPr>
              <w:t>0</w:t>
            </w:r>
            <w:r w:rsidR="00E86299">
              <w:rPr>
                <w:sz w:val="18"/>
                <w:szCs w:val="18"/>
              </w:rPr>
              <w:t>4</w:t>
            </w:r>
            <w:r w:rsidRPr="00EE0C39">
              <w:rPr>
                <w:sz w:val="18"/>
                <w:szCs w:val="18"/>
              </w:rPr>
              <w:t>»</w:t>
            </w:r>
            <w:r w:rsidR="00EE0C39">
              <w:rPr>
                <w:sz w:val="18"/>
                <w:szCs w:val="18"/>
              </w:rPr>
              <w:t xml:space="preserve"> декабря</w:t>
            </w:r>
            <w:r w:rsidRPr="00EE0C39">
              <w:rPr>
                <w:sz w:val="18"/>
                <w:szCs w:val="18"/>
              </w:rPr>
              <w:t xml:space="preserve"> 201</w:t>
            </w:r>
            <w:r w:rsidR="00EE0C39">
              <w:rPr>
                <w:sz w:val="18"/>
                <w:szCs w:val="18"/>
              </w:rPr>
              <w:t>8</w:t>
            </w:r>
            <w:r w:rsidRPr="00EE0C39">
              <w:rPr>
                <w:sz w:val="18"/>
                <w:szCs w:val="18"/>
              </w:rPr>
              <w:t xml:space="preserve"> г.</w:t>
            </w:r>
            <w:r w:rsidR="003E7270">
              <w:rPr>
                <w:sz w:val="18"/>
                <w:szCs w:val="18"/>
              </w:rPr>
              <w:t xml:space="preserve"> 00:00 </w:t>
            </w:r>
          </w:p>
          <w:p w:rsidR="009B5CE1" w:rsidRPr="00EE0C39" w:rsidRDefault="009B5CE1" w:rsidP="009B5CE1">
            <w:pPr>
              <w:suppressAutoHyphens w:val="0"/>
              <w:autoSpaceDE w:val="0"/>
              <w:autoSpaceDN w:val="0"/>
              <w:spacing w:line="240" w:lineRule="auto"/>
              <w:ind w:firstLine="0"/>
              <w:rPr>
                <w:sz w:val="18"/>
                <w:szCs w:val="18"/>
              </w:rPr>
            </w:pPr>
            <w:r w:rsidRPr="00EE0C39">
              <w:rPr>
                <w:sz w:val="18"/>
                <w:szCs w:val="18"/>
              </w:rPr>
              <w:t xml:space="preserve">Окончание подачи заявок (открытие доступа к заявкам): </w:t>
            </w:r>
          </w:p>
          <w:p w:rsidR="009B5CE1" w:rsidRPr="00EE0C39" w:rsidRDefault="009B5CE1" w:rsidP="00BA30DF">
            <w:pPr>
              <w:autoSpaceDE w:val="0"/>
              <w:autoSpaceDN w:val="0"/>
              <w:spacing w:line="240" w:lineRule="auto"/>
              <w:ind w:firstLine="0"/>
              <w:rPr>
                <w:rFonts w:eastAsia="Times New Roman"/>
                <w:kern w:val="0"/>
                <w:sz w:val="18"/>
                <w:szCs w:val="18"/>
                <w:lang w:eastAsia="ru-RU" w:bidi="ar-SA"/>
              </w:rPr>
            </w:pPr>
            <w:r w:rsidRPr="00EE0C39">
              <w:rPr>
                <w:sz w:val="18"/>
                <w:szCs w:val="18"/>
              </w:rPr>
              <w:t>«</w:t>
            </w:r>
            <w:r w:rsidR="00EE0C39">
              <w:rPr>
                <w:sz w:val="18"/>
                <w:szCs w:val="18"/>
              </w:rPr>
              <w:t>1</w:t>
            </w:r>
            <w:r w:rsidR="00BA30DF">
              <w:rPr>
                <w:sz w:val="18"/>
                <w:szCs w:val="18"/>
              </w:rPr>
              <w:t>9</w:t>
            </w:r>
            <w:r w:rsidRPr="00EE0C39">
              <w:rPr>
                <w:sz w:val="18"/>
                <w:szCs w:val="18"/>
              </w:rPr>
              <w:t>»</w:t>
            </w:r>
            <w:r w:rsidR="00EE0C39">
              <w:rPr>
                <w:sz w:val="18"/>
                <w:szCs w:val="18"/>
              </w:rPr>
              <w:t xml:space="preserve"> декабря</w:t>
            </w:r>
            <w:r w:rsidRPr="00EE0C39">
              <w:rPr>
                <w:sz w:val="18"/>
                <w:szCs w:val="18"/>
              </w:rPr>
              <w:t xml:space="preserve"> 201</w:t>
            </w:r>
            <w:r w:rsidR="00EE0C39">
              <w:rPr>
                <w:sz w:val="18"/>
                <w:szCs w:val="18"/>
              </w:rPr>
              <w:t>8</w:t>
            </w:r>
            <w:r w:rsidRPr="00EE0C39">
              <w:rPr>
                <w:sz w:val="18"/>
                <w:szCs w:val="18"/>
              </w:rPr>
              <w:t xml:space="preserve"> г.</w:t>
            </w:r>
            <w:r w:rsidR="003E7270">
              <w:rPr>
                <w:sz w:val="18"/>
                <w:szCs w:val="18"/>
              </w:rPr>
              <w:t xml:space="preserve">  </w:t>
            </w:r>
            <w:r w:rsidR="00BA30DF">
              <w:rPr>
                <w:sz w:val="18"/>
                <w:szCs w:val="18"/>
              </w:rPr>
              <w:t>00</w:t>
            </w:r>
            <w:r w:rsidR="003E7270">
              <w:rPr>
                <w:sz w:val="18"/>
                <w:szCs w:val="18"/>
              </w:rPr>
              <w:t>:00</w:t>
            </w:r>
          </w:p>
        </w:tc>
      </w:tr>
      <w:tr w:rsidR="009B5CE1" w:rsidRPr="00786002" w:rsidTr="009B5CE1">
        <w:trPr>
          <w:trHeight w:val="179"/>
        </w:trPr>
        <w:tc>
          <w:tcPr>
            <w:tcW w:w="3839" w:type="dxa"/>
            <w:tcBorders>
              <w:top w:val="single" w:sz="4" w:space="0" w:color="auto"/>
              <w:left w:val="single" w:sz="4" w:space="0" w:color="000000"/>
              <w:bottom w:val="single" w:sz="4" w:space="0" w:color="auto"/>
              <w:right w:val="nil"/>
            </w:tcBorders>
          </w:tcPr>
          <w:p w:rsidR="009B5CE1" w:rsidRPr="007A2C2C" w:rsidRDefault="00EE0C39" w:rsidP="009B5CE1">
            <w:pPr>
              <w:widowControl w:val="0"/>
              <w:autoSpaceDE w:val="0"/>
              <w:autoSpaceDN w:val="0"/>
              <w:adjustRightInd w:val="0"/>
              <w:snapToGrid w:val="0"/>
              <w:spacing w:line="240" w:lineRule="auto"/>
              <w:ind w:firstLine="0"/>
              <w:rPr>
                <w:rFonts w:eastAsia="Calibri"/>
                <w:kern w:val="0"/>
                <w:sz w:val="18"/>
                <w:szCs w:val="18"/>
                <w:lang w:eastAsia="ru-RU" w:bidi="ar-SA"/>
              </w:rPr>
            </w:pPr>
            <w:r>
              <w:rPr>
                <w:sz w:val="18"/>
                <w:szCs w:val="18"/>
              </w:rPr>
              <w:t>Дата и время рассмотрения заявок</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E86299">
            <w:pPr>
              <w:autoSpaceDE w:val="0"/>
              <w:autoSpaceDN w:val="0"/>
              <w:spacing w:line="240" w:lineRule="auto"/>
              <w:ind w:firstLine="0"/>
              <w:rPr>
                <w:sz w:val="18"/>
                <w:szCs w:val="18"/>
              </w:rPr>
            </w:pPr>
            <w:r w:rsidRPr="00EE0C39">
              <w:rPr>
                <w:sz w:val="18"/>
                <w:szCs w:val="18"/>
              </w:rPr>
              <w:t>«</w:t>
            </w:r>
            <w:r w:rsidR="00EE0C39">
              <w:rPr>
                <w:sz w:val="18"/>
                <w:szCs w:val="18"/>
              </w:rPr>
              <w:t>1</w:t>
            </w:r>
            <w:r w:rsidR="00E86299">
              <w:rPr>
                <w:sz w:val="18"/>
                <w:szCs w:val="18"/>
              </w:rPr>
              <w:t>9</w:t>
            </w:r>
            <w:r w:rsidRPr="00EE0C39">
              <w:rPr>
                <w:sz w:val="18"/>
                <w:szCs w:val="18"/>
              </w:rPr>
              <w:t>»</w:t>
            </w:r>
            <w:r w:rsidR="00EE0C39">
              <w:rPr>
                <w:sz w:val="18"/>
                <w:szCs w:val="18"/>
              </w:rPr>
              <w:t xml:space="preserve"> декабря </w:t>
            </w:r>
            <w:r w:rsidRPr="00EE0C39">
              <w:rPr>
                <w:sz w:val="18"/>
                <w:szCs w:val="18"/>
              </w:rPr>
              <w:t xml:space="preserve"> 201</w:t>
            </w:r>
            <w:r w:rsidR="00EE0C39">
              <w:rPr>
                <w:sz w:val="18"/>
                <w:szCs w:val="18"/>
              </w:rPr>
              <w:t>8</w:t>
            </w:r>
            <w:r w:rsidRPr="00EE0C39">
              <w:rPr>
                <w:sz w:val="18"/>
                <w:szCs w:val="18"/>
              </w:rPr>
              <w:t xml:space="preserve"> г. </w:t>
            </w:r>
            <w:r w:rsidR="000E7493">
              <w:rPr>
                <w:sz w:val="18"/>
                <w:szCs w:val="18"/>
              </w:rPr>
              <w:t>10</w:t>
            </w:r>
            <w:r w:rsidRPr="00EE0C39">
              <w:rPr>
                <w:sz w:val="18"/>
                <w:szCs w:val="18"/>
              </w:rPr>
              <w:t>:00</w:t>
            </w:r>
            <w:r w:rsidR="003E7270">
              <w:rPr>
                <w:sz w:val="18"/>
                <w:szCs w:val="18"/>
              </w:rPr>
              <w:t xml:space="preserve"> </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sz w:val="18"/>
                <w:szCs w:val="18"/>
              </w:rPr>
              <w:t>Дата и время проведения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E86299">
            <w:pPr>
              <w:autoSpaceDE w:val="0"/>
              <w:autoSpaceDN w:val="0"/>
              <w:spacing w:line="240" w:lineRule="auto"/>
              <w:ind w:firstLine="0"/>
              <w:rPr>
                <w:sz w:val="18"/>
                <w:szCs w:val="18"/>
              </w:rPr>
            </w:pPr>
            <w:r w:rsidRPr="00EE0C39">
              <w:rPr>
                <w:sz w:val="18"/>
                <w:szCs w:val="18"/>
              </w:rPr>
              <w:t>«</w:t>
            </w:r>
            <w:r w:rsidR="00E86299">
              <w:rPr>
                <w:sz w:val="18"/>
                <w:szCs w:val="18"/>
              </w:rPr>
              <w:t>20</w:t>
            </w:r>
            <w:r w:rsidRPr="00EE0C39">
              <w:rPr>
                <w:sz w:val="18"/>
                <w:szCs w:val="18"/>
              </w:rPr>
              <w:t>»</w:t>
            </w:r>
            <w:r>
              <w:rPr>
                <w:sz w:val="18"/>
                <w:szCs w:val="18"/>
              </w:rPr>
              <w:t xml:space="preserve"> декабря</w:t>
            </w:r>
            <w:r w:rsidRPr="00EE0C39">
              <w:rPr>
                <w:sz w:val="18"/>
                <w:szCs w:val="18"/>
              </w:rPr>
              <w:t xml:space="preserve"> 201</w:t>
            </w:r>
            <w:r>
              <w:rPr>
                <w:sz w:val="18"/>
                <w:szCs w:val="18"/>
              </w:rPr>
              <w:t>8</w:t>
            </w:r>
            <w:r w:rsidRPr="00EE0C39">
              <w:rPr>
                <w:sz w:val="18"/>
                <w:szCs w:val="18"/>
              </w:rPr>
              <w:t xml:space="preserve"> г. 10:00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Pr>
                <w:sz w:val="18"/>
                <w:szCs w:val="18"/>
              </w:rPr>
              <w:t>Дата подведения итогов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442F53" w:rsidP="00442F53">
            <w:pPr>
              <w:autoSpaceDE w:val="0"/>
              <w:autoSpaceDN w:val="0"/>
              <w:spacing w:line="240" w:lineRule="auto"/>
              <w:ind w:firstLine="0"/>
              <w:rPr>
                <w:sz w:val="18"/>
                <w:szCs w:val="18"/>
              </w:rPr>
            </w:pPr>
            <w:r>
              <w:rPr>
                <w:sz w:val="18"/>
                <w:szCs w:val="18"/>
              </w:rPr>
              <w:t>«21</w:t>
            </w:r>
            <w:r w:rsidR="000E7493">
              <w:rPr>
                <w:sz w:val="18"/>
                <w:szCs w:val="18"/>
              </w:rPr>
              <w:t xml:space="preserve">» декабря 2018 г. </w:t>
            </w:r>
            <w:r>
              <w:rPr>
                <w:sz w:val="18"/>
                <w:szCs w:val="18"/>
              </w:rPr>
              <w:t>09</w:t>
            </w:r>
            <w:r w:rsidR="00EE0C39">
              <w:rPr>
                <w:sz w:val="18"/>
                <w:szCs w:val="18"/>
              </w:rPr>
              <w:t>:00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sidRPr="00C45E43">
              <w:rPr>
                <w:sz w:val="18"/>
                <w:szCs w:val="18"/>
              </w:rPr>
              <w:t>Сроки рассмотрения и подписания договора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8952E6">
            <w:pPr>
              <w:autoSpaceDE w:val="0"/>
              <w:autoSpaceDN w:val="0"/>
              <w:spacing w:line="240" w:lineRule="auto"/>
              <w:ind w:firstLine="0"/>
              <w:rPr>
                <w:sz w:val="18"/>
                <w:szCs w:val="18"/>
              </w:rPr>
            </w:pPr>
            <w:r w:rsidRPr="00EE0C39">
              <w:rPr>
                <w:sz w:val="18"/>
                <w:szCs w:val="18"/>
              </w:rPr>
              <w:t xml:space="preserve">Не ранее 10 дней и не позже 20 дней с даты размещения </w:t>
            </w:r>
            <w:r w:rsidR="008952E6">
              <w:rPr>
                <w:sz w:val="18"/>
                <w:szCs w:val="18"/>
              </w:rPr>
              <w:t xml:space="preserve">в ЕИС </w:t>
            </w:r>
            <w:r w:rsidRPr="00EE0C39">
              <w:rPr>
                <w:sz w:val="18"/>
                <w:szCs w:val="18"/>
              </w:rPr>
              <w:t xml:space="preserve">протокола </w:t>
            </w:r>
            <w:r w:rsidR="008952E6">
              <w:rPr>
                <w:sz w:val="18"/>
                <w:szCs w:val="18"/>
              </w:rPr>
              <w:t>подведения итогов</w:t>
            </w:r>
          </w:p>
        </w:tc>
      </w:tr>
    </w:tbl>
    <w:p w:rsidR="009B5CE1" w:rsidRDefault="009B5CE1">
      <w:pPr>
        <w:spacing w:line="100" w:lineRule="atLeast"/>
        <w:ind w:firstLine="0"/>
        <w:jc w:val="center"/>
        <w:rPr>
          <w:b/>
          <w:bCs/>
          <w:sz w:val="20"/>
          <w:szCs w:val="20"/>
        </w:rPr>
      </w:pPr>
    </w:p>
    <w:p w:rsidR="009B5CE1" w:rsidRDefault="009B5CE1">
      <w:pPr>
        <w:spacing w:line="100" w:lineRule="atLeast"/>
        <w:ind w:firstLine="0"/>
        <w:jc w:val="center"/>
        <w:rPr>
          <w:b/>
          <w:bCs/>
          <w:sz w:val="20"/>
          <w:szCs w:val="20"/>
        </w:rPr>
      </w:pPr>
    </w:p>
    <w:p w:rsidR="009B5CE1" w:rsidRDefault="009B5CE1">
      <w:pPr>
        <w:spacing w:line="100" w:lineRule="atLeast"/>
        <w:ind w:firstLine="0"/>
        <w:jc w:val="center"/>
        <w:rPr>
          <w:b/>
          <w:bCs/>
          <w:sz w:val="20"/>
          <w:szCs w:val="20"/>
        </w:rPr>
      </w:pPr>
    </w:p>
    <w:p w:rsidR="009B5CE1" w:rsidRDefault="009B5CE1">
      <w:pPr>
        <w:spacing w:line="100" w:lineRule="atLeast"/>
        <w:ind w:firstLine="0"/>
        <w:jc w:val="center"/>
        <w:rPr>
          <w:b/>
          <w:bCs/>
          <w:sz w:val="20"/>
          <w:szCs w:val="20"/>
        </w:rPr>
      </w:pPr>
    </w:p>
    <w:p w:rsidR="009B5CE1" w:rsidRPr="00585D56" w:rsidRDefault="009B5CE1">
      <w:pPr>
        <w:spacing w:line="100" w:lineRule="atLeast"/>
        <w:ind w:firstLine="0"/>
        <w:jc w:val="center"/>
        <w:rPr>
          <w:b/>
          <w:bCs/>
          <w:sz w:val="20"/>
          <w:szCs w:val="20"/>
        </w:rPr>
      </w:pPr>
    </w:p>
    <w:p w:rsidR="001C1ED1" w:rsidRPr="00585D56" w:rsidRDefault="001C1ED1" w:rsidP="005F2F1F">
      <w:pPr>
        <w:pageBreakBefore/>
        <w:spacing w:line="100" w:lineRule="atLeast"/>
        <w:ind w:firstLine="0"/>
        <w:rPr>
          <w:b/>
          <w:bCs/>
          <w:sz w:val="20"/>
          <w:szCs w:val="20"/>
        </w:rPr>
        <w:sectPr w:rsidR="001C1ED1" w:rsidRPr="00585D56">
          <w:footerReference w:type="default" r:id="rId9"/>
          <w:pgSz w:w="11906" w:h="16838"/>
          <w:pgMar w:top="1134" w:right="850" w:bottom="1134" w:left="1701" w:header="720" w:footer="708" w:gutter="0"/>
          <w:pgNumType w:start="1"/>
          <w:cols w:space="720"/>
          <w:formProt w:val="0"/>
          <w:docGrid w:linePitch="360" w:charSpace="214740172"/>
        </w:sectPr>
      </w:pPr>
    </w:p>
    <w:p w:rsidR="005952FC" w:rsidRPr="00585D56" w:rsidRDefault="005952FC" w:rsidP="009F71B0">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585D56">
        <w:rPr>
          <w:rFonts w:eastAsia="Times New Roman"/>
          <w:b/>
          <w:snapToGrid w:val="0"/>
          <w:kern w:val="0"/>
          <w:sz w:val="20"/>
          <w:szCs w:val="20"/>
          <w:lang w:eastAsia="ru-RU" w:bidi="ar-SA"/>
        </w:rPr>
        <w:lastRenderedPageBreak/>
        <w:t>СОДЕРЖАНИЕ</w:t>
      </w:r>
    </w:p>
    <w:p w:rsidR="005952FC" w:rsidRPr="00585D56" w:rsidRDefault="005952FC" w:rsidP="005952FC">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504"/>
        <w:gridCol w:w="1253"/>
      </w:tblGrid>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Раздел</w:t>
            </w:r>
            <w:r w:rsidR="00AB55E5" w:rsidRPr="000C1622">
              <w:rPr>
                <w:rFonts w:eastAsia="Times New Roman"/>
                <w:b/>
                <w:snapToGrid w:val="0"/>
                <w:kern w:val="0"/>
                <w:sz w:val="20"/>
                <w:szCs w:val="20"/>
                <w:lang w:eastAsia="ru-RU" w:bidi="ar-SA"/>
              </w:rPr>
              <w:t>/подразделы</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Название раздела</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5952FC" w:rsidP="00F1362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9A4F4E">
              <w:rPr>
                <w:rFonts w:eastAsia="Times New Roman"/>
                <w:b/>
                <w:snapToGrid w:val="0"/>
                <w:kern w:val="0"/>
                <w:sz w:val="20"/>
                <w:szCs w:val="20"/>
                <w:lang w:eastAsia="ru-RU" w:bidi="ar-SA"/>
              </w:rPr>
              <w:t>Страницы</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1</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B55AF4">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Термины, используемые в документации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4</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положения</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2.1.</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сведения о процедуре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w:t>
            </w:r>
          </w:p>
        </w:tc>
      </w:tr>
      <w:tr w:rsidR="005952FC" w:rsidRPr="000C1622" w:rsidTr="000C2088">
        <w:trPr>
          <w:trHeight w:val="232"/>
        </w:trPr>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w:t>
            </w:r>
            <w:r w:rsidR="000C2088" w:rsidRPr="000C1622">
              <w:rPr>
                <w:rFonts w:eastAsia="Times New Roman"/>
                <w:snapToGrid w:val="0"/>
                <w:kern w:val="0"/>
                <w:sz w:val="20"/>
                <w:szCs w:val="20"/>
                <w:lang w:eastAsia="ru-RU" w:bidi="ar-SA"/>
              </w:rPr>
              <w:t>.</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Права и обязанности заказчика, участника закупки</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5-6</w:t>
            </w:r>
          </w:p>
        </w:tc>
      </w:tr>
      <w:tr w:rsidR="000C2088" w:rsidRPr="000C1622" w:rsidTr="000C2088">
        <w:trPr>
          <w:trHeight w:val="134"/>
        </w:trPr>
        <w:tc>
          <w:tcPr>
            <w:tcW w:w="1088"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3.1.</w:t>
            </w:r>
          </w:p>
        </w:tc>
        <w:tc>
          <w:tcPr>
            <w:tcW w:w="7344"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5-6</w:t>
            </w:r>
          </w:p>
        </w:tc>
      </w:tr>
      <w:tr w:rsidR="000C2088" w:rsidRPr="000C1622" w:rsidTr="000C2088">
        <w:trPr>
          <w:trHeight w:val="120"/>
        </w:trPr>
        <w:tc>
          <w:tcPr>
            <w:tcW w:w="1088"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3.2.</w:t>
            </w:r>
          </w:p>
        </w:tc>
        <w:tc>
          <w:tcPr>
            <w:tcW w:w="7344"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0C2088" w:rsidRPr="000C1622" w:rsidTr="000C2088">
        <w:trPr>
          <w:trHeight w:val="240"/>
        </w:trPr>
        <w:tc>
          <w:tcPr>
            <w:tcW w:w="1088"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3.3.</w:t>
            </w:r>
          </w:p>
        </w:tc>
        <w:tc>
          <w:tcPr>
            <w:tcW w:w="7344"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0C2088" w:rsidRPr="000C1622" w:rsidTr="00640692">
        <w:trPr>
          <w:trHeight w:val="214"/>
        </w:trPr>
        <w:tc>
          <w:tcPr>
            <w:tcW w:w="1088"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3.4.</w:t>
            </w:r>
          </w:p>
        </w:tc>
        <w:tc>
          <w:tcPr>
            <w:tcW w:w="7344"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Порядок проведения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Извещение и документация о проведении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4.2.</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4.3.</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сроку действия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4.4.</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языку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4.5.</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валюте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4D0BA5"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4.6.</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4D0BA5"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оформлению документов, входящих в 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4.7.</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Подача и прием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4.8.</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Изменение и отзыв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4.9.</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Открытие доступа к заявкам (вскрытие)</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4.10.</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Рассмотрение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9A4F4E">
              <w:rPr>
                <w:rFonts w:eastAsia="Times New Roman"/>
                <w:snapToGrid w:val="0"/>
                <w:kern w:val="0"/>
                <w:sz w:val="20"/>
                <w:szCs w:val="20"/>
                <w:lang w:eastAsia="ru-RU" w:bidi="ar-SA"/>
              </w:rPr>
              <w:t>7</w:t>
            </w:r>
            <w:r w:rsidR="009A2F53">
              <w:rPr>
                <w:rFonts w:eastAsia="Times New Roman"/>
                <w:snapToGrid w:val="0"/>
                <w:kern w:val="0"/>
                <w:sz w:val="20"/>
                <w:szCs w:val="20"/>
                <w:lang w:eastAsia="ru-RU" w:bidi="ar-SA"/>
              </w:rPr>
              <w:t>-8</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4.11.</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Проведение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8</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4.12.</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Заключение договора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D57DFF">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8</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4.13.</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9</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5.</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Информационная карта открытого аукциона</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10-16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6.</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Техническое задание</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32649E"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17-18</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7.</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Проект договора</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32649E" w:rsidP="009A2F53">
            <w:pPr>
              <w:widowControl w:val="0"/>
              <w:suppressAutoHyphens w:val="0"/>
              <w:autoSpaceDE w:val="0"/>
              <w:autoSpaceDN w:val="0"/>
              <w:spacing w:line="240" w:lineRule="auto"/>
              <w:ind w:firstLine="0"/>
              <w:rPr>
                <w:rFonts w:eastAsia="Times New Roman"/>
                <w:snapToGrid w:val="0"/>
                <w:kern w:val="0"/>
                <w:sz w:val="20"/>
                <w:szCs w:val="20"/>
                <w:lang w:eastAsia="ru-RU" w:bidi="ar-SA"/>
              </w:rPr>
            </w:pPr>
            <w:r>
              <w:rPr>
                <w:rFonts w:eastAsia="Times New Roman"/>
                <w:snapToGrid w:val="0"/>
                <w:kern w:val="0"/>
                <w:sz w:val="20"/>
                <w:szCs w:val="20"/>
                <w:lang w:eastAsia="ru-RU" w:bidi="ar-SA"/>
              </w:rPr>
              <w:t xml:space="preserve">       19-27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8.</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Форма заявки на участие в открытом аукционе</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D57DFF" w:rsidP="009A2F53">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9A4F4E">
              <w:rPr>
                <w:rFonts w:eastAsia="Times New Roman"/>
                <w:snapToGrid w:val="0"/>
                <w:kern w:val="0"/>
                <w:sz w:val="20"/>
                <w:szCs w:val="20"/>
                <w:lang w:eastAsia="ru-RU" w:bidi="ar-SA"/>
              </w:rPr>
              <w:t>2</w:t>
            </w:r>
            <w:r w:rsidR="0032649E">
              <w:rPr>
                <w:rFonts w:eastAsia="Times New Roman"/>
                <w:snapToGrid w:val="0"/>
                <w:kern w:val="0"/>
                <w:sz w:val="20"/>
                <w:szCs w:val="20"/>
                <w:lang w:eastAsia="ru-RU" w:bidi="ar-SA"/>
              </w:rPr>
              <w:t>8</w:t>
            </w:r>
          </w:p>
        </w:tc>
      </w:tr>
    </w:tbl>
    <w:p w:rsidR="005952FC" w:rsidRPr="00585D56" w:rsidRDefault="005952FC" w:rsidP="005952FC">
      <w:pPr>
        <w:spacing w:line="100" w:lineRule="atLeast"/>
        <w:ind w:firstLine="0"/>
        <w:rPr>
          <w:b/>
          <w:bCs/>
          <w:sz w:val="20"/>
          <w:szCs w:val="20"/>
        </w:rPr>
      </w:pPr>
    </w:p>
    <w:p w:rsidR="00593B10" w:rsidRPr="00585D56" w:rsidRDefault="00593B10" w:rsidP="005952FC">
      <w:pPr>
        <w:widowControl w:val="0"/>
        <w:autoSpaceDE w:val="0"/>
        <w:autoSpaceDN w:val="0"/>
        <w:spacing w:line="240" w:lineRule="auto"/>
        <w:ind w:firstLine="0"/>
        <w:rPr>
          <w:b/>
          <w:bCs/>
          <w:sz w:val="20"/>
          <w:szCs w:val="20"/>
        </w:rPr>
      </w:pPr>
    </w:p>
    <w:p w:rsidR="000F329A" w:rsidRPr="00585D56" w:rsidRDefault="000F329A" w:rsidP="003A53F1">
      <w:pPr>
        <w:pStyle w:val="1"/>
        <w:numPr>
          <w:ilvl w:val="0"/>
          <w:numId w:val="23"/>
        </w:numPr>
        <w:tabs>
          <w:tab w:val="clear" w:pos="1134"/>
          <w:tab w:val="left" w:pos="0"/>
        </w:tabs>
        <w:spacing w:before="0" w:after="0"/>
        <w:jc w:val="center"/>
        <w:rPr>
          <w:rFonts w:ascii="Times New Roman" w:hAnsi="Times New Roman" w:cs="Times New Roman"/>
          <w:sz w:val="20"/>
          <w:szCs w:val="20"/>
        </w:rPr>
      </w:pPr>
      <w:bookmarkStart w:id="2" w:name="_Toc334452361"/>
      <w:bookmarkStart w:id="3" w:name="_Toc326769126"/>
      <w:bookmarkStart w:id="4" w:name="_Ref318277117"/>
      <w:bookmarkStart w:id="5" w:name="_Toc196830178"/>
      <w:r w:rsidRPr="00585D56">
        <w:rPr>
          <w:rFonts w:ascii="Times New Roman" w:hAnsi="Times New Roman" w:cs="Times New Roman"/>
          <w:sz w:val="20"/>
          <w:szCs w:val="20"/>
        </w:rPr>
        <w:lastRenderedPageBreak/>
        <w:t>ТЕРМИНЫ, ИСПОЛЬЗУЕМЫЕ В ЗАКУПОЧНОЙ ДОКУМЕНТАЦИИ</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w:t>
      </w:r>
      <w:r w:rsidR="0009539F">
        <w:rPr>
          <w:sz w:val="20"/>
          <w:szCs w:val="20"/>
          <w:lang w:eastAsia="ru-RU"/>
        </w:rPr>
        <w:t xml:space="preserve"> </w:t>
      </w:r>
      <w:r w:rsidRPr="00585D56">
        <w:rPr>
          <w:sz w:val="20"/>
          <w:szCs w:val="20"/>
          <w:lang w:eastAsia="ru-RU"/>
        </w:rPr>
        <w:t xml:space="preserve"> Общество с ограниченной ответственностью «Редакция газеты </w:t>
      </w:r>
      <w:r w:rsidRPr="00431809">
        <w:rPr>
          <w:sz w:val="20"/>
          <w:szCs w:val="20"/>
          <w:lang w:eastAsia="ru-RU"/>
        </w:rPr>
        <w:t>«</w:t>
      </w:r>
      <w:r w:rsidR="00431809">
        <w:rPr>
          <w:sz w:val="20"/>
          <w:szCs w:val="20"/>
          <w:lang w:eastAsia="ru-RU"/>
        </w:rPr>
        <w:t>Предгорье</w:t>
      </w:r>
      <w:r w:rsidRPr="00431809">
        <w:rPr>
          <w:sz w:val="20"/>
          <w:szCs w:val="20"/>
          <w:lang w:eastAsia="ru-RU"/>
        </w:rPr>
        <w:t>»».</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Организатор процедуры закупки (организатор торгов, организатор конкурса, организатор аукциона)</w:t>
      </w:r>
      <w:r w:rsidR="0009539F">
        <w:rPr>
          <w:sz w:val="20"/>
          <w:szCs w:val="20"/>
          <w:lang w:eastAsia="ru-RU"/>
        </w:rPr>
        <w:t xml:space="preserve"> – заказчик, осуществляющий в рамках своих полномочий подготовку и</w:t>
      </w:r>
      <w:r w:rsidRPr="00585D56">
        <w:rPr>
          <w:sz w:val="20"/>
          <w:szCs w:val="20"/>
          <w:lang w:eastAsia="ru-RU"/>
        </w:rPr>
        <w:t xml:space="preserve"> проведение закупки.</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 коллегиальный, постоянно действующий орган, создаваемый заказчиком для проведения закупочных процедур.</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w:t>
      </w:r>
      <w:r w:rsidR="009C21BB" w:rsidRPr="00585D56">
        <w:rPr>
          <w:sz w:val="20"/>
          <w:szCs w:val="20"/>
          <w:lang w:eastAsia="ru-RU"/>
        </w:rPr>
        <w:t>говора.</w:t>
      </w:r>
    </w:p>
    <w:p w:rsidR="009C21BB" w:rsidRPr="00585D56" w:rsidRDefault="009C21BB" w:rsidP="009C21BB">
      <w:pPr>
        <w:suppressAutoHyphens w:val="0"/>
        <w:spacing w:line="240" w:lineRule="auto"/>
        <w:ind w:firstLine="709"/>
        <w:rPr>
          <w:rFonts w:eastAsia="Times New Roman"/>
          <w:kern w:val="0"/>
          <w:sz w:val="20"/>
          <w:szCs w:val="20"/>
          <w:lang w:eastAsia="ru-RU" w:bidi="ar-SA"/>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Процедура закупки в электронной форме (торги)</w:t>
      </w:r>
      <w:r w:rsidRPr="00585D56">
        <w:rPr>
          <w:sz w:val="20"/>
          <w:szCs w:val="20"/>
          <w:lang w:eastAsia="ru-RU"/>
        </w:rPr>
        <w:t xml:space="preserve"> – процедура закупки, осуществляемая на электронной торговой площадке.</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Электронная торговая площадка (сокращенно «ЭТП»)</w:t>
      </w:r>
      <w:r w:rsidR="009C21BB" w:rsidRPr="00585D56">
        <w:rPr>
          <w:b/>
          <w:sz w:val="20"/>
          <w:szCs w:val="20"/>
          <w:lang w:eastAsia="ru-RU"/>
        </w:rPr>
        <w:t xml:space="preserve"> </w:t>
      </w:r>
      <w:r w:rsidRPr="00585D56">
        <w:rPr>
          <w:sz w:val="20"/>
          <w:szCs w:val="20"/>
          <w:lang w:eastAsia="ru-RU"/>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C21BB" w:rsidRPr="00585D56" w:rsidRDefault="000F329A" w:rsidP="009C21BB">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rsidR="009C21BB" w:rsidRPr="00431809" w:rsidRDefault="00C45E43" w:rsidP="000F329A">
      <w:pPr>
        <w:suppressAutoHyphens w:val="0"/>
        <w:spacing w:line="240" w:lineRule="auto"/>
        <w:ind w:firstLine="709"/>
        <w:rPr>
          <w:rFonts w:eastAsia="Times New Roman"/>
          <w:bCs/>
          <w:kern w:val="0"/>
          <w:sz w:val="20"/>
          <w:szCs w:val="20"/>
          <w:lang w:eastAsia="zh-CN" w:bidi="ar-SA"/>
        </w:rPr>
      </w:pPr>
      <w:r w:rsidRPr="00431809">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431809">
        <w:rPr>
          <w:rFonts w:eastAsia="Times New Roman"/>
          <w:bCs/>
          <w:kern w:val="0"/>
          <w:sz w:val="20"/>
          <w:szCs w:val="20"/>
          <w:lang w:eastAsia="zh-CN" w:bidi="ar-SA"/>
        </w:rPr>
        <w:t xml:space="preserve">- </w:t>
      </w:r>
      <w:r w:rsidRPr="00431809">
        <w:rPr>
          <w:rFonts w:eastAsia="Times New Roman"/>
          <w:bCs/>
          <w:color w:val="000000"/>
          <w:kern w:val="0"/>
          <w:sz w:val="20"/>
          <w:szCs w:val="20"/>
          <w:lang w:eastAsia="zh-CN" w:bidi="ar-SA"/>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0" w:history="1">
        <w:r w:rsidRPr="00431809">
          <w:rPr>
            <w:rStyle w:val="a5"/>
            <w:rFonts w:eastAsia="Times New Roman"/>
            <w:bCs/>
            <w:color w:val="000000"/>
            <w:kern w:val="0"/>
            <w:sz w:val="20"/>
            <w:szCs w:val="20"/>
            <w:lang w:val="en-US" w:eastAsia="zh-CN" w:bidi="ar-SA"/>
          </w:rPr>
          <w:t>www</w:t>
        </w:r>
        <w:r w:rsidRPr="00431809">
          <w:rPr>
            <w:rStyle w:val="a5"/>
            <w:rFonts w:eastAsia="Times New Roman"/>
            <w:bCs/>
            <w:color w:val="000000"/>
            <w:kern w:val="0"/>
            <w:sz w:val="20"/>
            <w:szCs w:val="20"/>
            <w:lang w:eastAsia="zh-CN" w:bidi="ar-SA"/>
          </w:rPr>
          <w:t>.</w:t>
        </w:r>
        <w:r w:rsidRPr="00431809">
          <w:rPr>
            <w:rStyle w:val="a5"/>
            <w:rFonts w:eastAsia="Times New Roman"/>
            <w:bCs/>
            <w:color w:val="000000"/>
            <w:kern w:val="0"/>
            <w:sz w:val="20"/>
            <w:szCs w:val="20"/>
            <w:lang w:val="en-US" w:eastAsia="zh-CN" w:bidi="ar-SA"/>
          </w:rPr>
          <w:t>zakupki</w:t>
        </w:r>
        <w:r w:rsidRPr="00431809">
          <w:rPr>
            <w:rStyle w:val="a5"/>
            <w:rFonts w:eastAsia="Times New Roman"/>
            <w:bCs/>
            <w:color w:val="000000"/>
            <w:kern w:val="0"/>
            <w:sz w:val="20"/>
            <w:szCs w:val="20"/>
            <w:lang w:eastAsia="zh-CN" w:bidi="ar-SA"/>
          </w:rPr>
          <w:t>.</w:t>
        </w:r>
        <w:r w:rsidRPr="00431809">
          <w:rPr>
            <w:rStyle w:val="a5"/>
            <w:rFonts w:eastAsia="Times New Roman"/>
            <w:bCs/>
            <w:color w:val="000000"/>
            <w:kern w:val="0"/>
            <w:sz w:val="20"/>
            <w:szCs w:val="20"/>
            <w:lang w:val="en-US" w:eastAsia="zh-CN" w:bidi="ar-SA"/>
          </w:rPr>
          <w:t>gov</w:t>
        </w:r>
        <w:r w:rsidRPr="00431809">
          <w:rPr>
            <w:rStyle w:val="a5"/>
            <w:rFonts w:eastAsia="Times New Roman"/>
            <w:bCs/>
            <w:color w:val="000000"/>
            <w:kern w:val="0"/>
            <w:sz w:val="20"/>
            <w:szCs w:val="20"/>
            <w:lang w:eastAsia="zh-CN" w:bidi="ar-SA"/>
          </w:rPr>
          <w:t>.</w:t>
        </w:r>
        <w:r w:rsidRPr="00431809">
          <w:rPr>
            <w:rStyle w:val="a5"/>
            <w:rFonts w:eastAsia="Times New Roman"/>
            <w:bCs/>
            <w:color w:val="000000"/>
            <w:kern w:val="0"/>
            <w:sz w:val="20"/>
            <w:szCs w:val="20"/>
            <w:lang w:val="en-US" w:eastAsia="zh-CN" w:bidi="ar-SA"/>
          </w:rPr>
          <w:t>ru</w:t>
        </w:r>
      </w:hyperlink>
      <w:r w:rsidRPr="00431809">
        <w:rPr>
          <w:rFonts w:eastAsia="Times New Roman"/>
          <w:bCs/>
          <w:kern w:val="0"/>
          <w:sz w:val="20"/>
          <w:szCs w:val="20"/>
          <w:lang w:eastAsia="zh-CN" w:bidi="ar-SA"/>
        </w:rPr>
        <w:t>).</w:t>
      </w:r>
    </w:p>
    <w:p w:rsidR="00C45E43" w:rsidRPr="00431809" w:rsidRDefault="00C45E43" w:rsidP="00C45E43">
      <w:pPr>
        <w:suppressAutoHyphens w:val="0"/>
        <w:spacing w:line="240" w:lineRule="auto"/>
        <w:ind w:firstLine="709"/>
        <w:rPr>
          <w:bCs/>
          <w:sz w:val="20"/>
          <w:szCs w:val="20"/>
          <w:lang w:eastAsia="ru-RU"/>
        </w:rPr>
      </w:pPr>
      <w:r w:rsidRPr="00431809">
        <w:rPr>
          <w:b/>
          <w:bCs/>
          <w:sz w:val="20"/>
          <w:szCs w:val="20"/>
          <w:lang w:eastAsia="ru-RU"/>
        </w:rPr>
        <w:t>Лот</w:t>
      </w:r>
      <w:r w:rsidRPr="00431809">
        <w:rPr>
          <w:bCs/>
          <w:sz w:val="20"/>
          <w:szCs w:val="20"/>
          <w:lang w:eastAsia="ru-RU"/>
        </w:rPr>
        <w:t xml:space="preserve"> – единица или партия товара.</w:t>
      </w:r>
    </w:p>
    <w:p w:rsidR="00C45E43" w:rsidRPr="00710A5C" w:rsidRDefault="00C45E43" w:rsidP="00C45E43">
      <w:pPr>
        <w:suppressAutoHyphens w:val="0"/>
        <w:spacing w:line="240" w:lineRule="auto"/>
        <w:ind w:firstLine="709"/>
        <w:rPr>
          <w:bCs/>
          <w:sz w:val="20"/>
          <w:szCs w:val="20"/>
          <w:lang w:eastAsia="ru-RU"/>
        </w:rPr>
      </w:pPr>
      <w:r w:rsidRPr="00431809">
        <w:rPr>
          <w:b/>
          <w:bCs/>
          <w:sz w:val="20"/>
          <w:szCs w:val="20"/>
          <w:lang w:eastAsia="ru-RU"/>
        </w:rPr>
        <w:t>Официальный сайт Заказчика</w:t>
      </w:r>
      <w:r w:rsidRPr="00431809">
        <w:rPr>
          <w:bCs/>
          <w:sz w:val="20"/>
          <w:szCs w:val="20"/>
          <w:lang w:eastAsia="ru-RU"/>
        </w:rPr>
        <w:t xml:space="preserve"> – </w:t>
      </w:r>
      <w:r w:rsidR="00710A5C">
        <w:rPr>
          <w:sz w:val="20"/>
          <w:szCs w:val="20"/>
          <w:lang w:val="en-US" w:eastAsia="ru-RU"/>
        </w:rPr>
        <w:t>predgorie</w:t>
      </w:r>
      <w:r w:rsidR="00710A5C" w:rsidRPr="00710A5C">
        <w:rPr>
          <w:sz w:val="20"/>
          <w:szCs w:val="20"/>
          <w:lang w:eastAsia="ru-RU"/>
        </w:rPr>
        <w:t>-</w:t>
      </w:r>
      <w:r w:rsidR="00710A5C">
        <w:rPr>
          <w:sz w:val="20"/>
          <w:szCs w:val="20"/>
          <w:lang w:val="en-US" w:eastAsia="ru-RU"/>
        </w:rPr>
        <w:t>online</w:t>
      </w:r>
      <w:r w:rsidR="00710A5C" w:rsidRPr="00710A5C">
        <w:rPr>
          <w:sz w:val="20"/>
          <w:szCs w:val="20"/>
          <w:lang w:eastAsia="ru-RU"/>
        </w:rPr>
        <w:t>.</w:t>
      </w:r>
      <w:r w:rsidR="00710A5C">
        <w:rPr>
          <w:sz w:val="20"/>
          <w:szCs w:val="20"/>
          <w:lang w:val="en-US" w:eastAsia="ru-RU"/>
        </w:rPr>
        <w:t>ru</w:t>
      </w:r>
    </w:p>
    <w:p w:rsidR="00C45E43" w:rsidRPr="00585D56" w:rsidRDefault="00C45E43" w:rsidP="000F329A">
      <w:pPr>
        <w:suppressAutoHyphens w:val="0"/>
        <w:spacing w:line="240" w:lineRule="auto"/>
        <w:ind w:firstLine="709"/>
        <w:rPr>
          <w:sz w:val="20"/>
          <w:szCs w:val="20"/>
          <w:lang w:eastAsia="ru-RU"/>
        </w:rPr>
      </w:pPr>
    </w:p>
    <w:p w:rsidR="00593B10" w:rsidRPr="00585D56" w:rsidRDefault="00593B10" w:rsidP="00F5585B">
      <w:pPr>
        <w:pStyle w:val="1a"/>
        <w:pageBreakBefore/>
        <w:numPr>
          <w:ilvl w:val="0"/>
          <w:numId w:val="20"/>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bookmarkEnd w:id="2"/>
      <w:bookmarkEnd w:id="3"/>
      <w:bookmarkEnd w:id="4"/>
      <w:bookmarkEnd w:id="5"/>
    </w:p>
    <w:p w:rsidR="00593B10" w:rsidRPr="00585D56" w:rsidRDefault="00593B10" w:rsidP="00FD31A9">
      <w:pPr>
        <w:pStyle w:val="af1"/>
        <w:numPr>
          <w:ilvl w:val="1"/>
          <w:numId w:val="20"/>
        </w:numPr>
        <w:tabs>
          <w:tab w:val="clear" w:pos="1134"/>
          <w:tab w:val="clear" w:pos="1844"/>
        </w:tabs>
        <w:spacing w:line="100" w:lineRule="atLeast"/>
        <w:ind w:left="0" w:firstLine="0"/>
        <w:rPr>
          <w:sz w:val="20"/>
          <w:szCs w:val="20"/>
        </w:rPr>
      </w:pPr>
      <w:bookmarkStart w:id="6" w:name="_Toc334452362"/>
      <w:bookmarkStart w:id="7" w:name="_Toc326769127"/>
      <w:r w:rsidRPr="00585D56">
        <w:rPr>
          <w:bCs w:val="0"/>
          <w:sz w:val="20"/>
          <w:szCs w:val="20"/>
        </w:rPr>
        <w:t xml:space="preserve">Общие сведения о процедуре открытого </w:t>
      </w:r>
      <w:r w:rsidRPr="00585D56">
        <w:rPr>
          <w:sz w:val="20"/>
          <w:szCs w:val="20"/>
        </w:rPr>
        <w:t>аукциона</w:t>
      </w:r>
      <w:bookmarkEnd w:id="6"/>
      <w:bookmarkEnd w:id="7"/>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8" w:name="_Ref187835697"/>
      <w:bookmarkStart w:id="9" w:name="_Ref298326936"/>
      <w:bookmarkStart w:id="10" w:name="_Ref54335434"/>
      <w:r w:rsidRPr="00585D56">
        <w:rPr>
          <w:sz w:val="20"/>
          <w:szCs w:val="20"/>
        </w:rPr>
        <w:t xml:space="preserve">Заказчик, указанный в пункте 1 информационной карты </w:t>
      </w:r>
      <w:r w:rsidR="00C63ABD" w:rsidRPr="00585D56">
        <w:rPr>
          <w:sz w:val="20"/>
          <w:szCs w:val="20"/>
        </w:rPr>
        <w:t xml:space="preserve">закупочной </w:t>
      </w:r>
      <w:r w:rsidRPr="00585D56">
        <w:rPr>
          <w:sz w:val="20"/>
          <w:szCs w:val="20"/>
        </w:rPr>
        <w:t>документации, проводит открытый аукцион</w:t>
      </w:r>
      <w:r w:rsidR="00C63ABD" w:rsidRPr="00585D56">
        <w:rPr>
          <w:sz w:val="20"/>
          <w:szCs w:val="20"/>
        </w:rPr>
        <w:t xml:space="preserve"> в электронной форме,</w:t>
      </w:r>
      <w:r w:rsidRPr="00585D56">
        <w:rPr>
          <w:sz w:val="20"/>
          <w:szCs w:val="20"/>
        </w:rPr>
        <w:t xml:space="preserve"> в соответствии с условиями и положениями извещения о проведении открытого аукциона </w:t>
      </w:r>
      <w:r w:rsidR="00C63ABD" w:rsidRPr="00585D56">
        <w:rPr>
          <w:sz w:val="20"/>
          <w:szCs w:val="20"/>
        </w:rPr>
        <w:t xml:space="preserve">в электронной форме </w:t>
      </w:r>
      <w:r w:rsidRPr="00585D56">
        <w:rPr>
          <w:sz w:val="20"/>
          <w:szCs w:val="20"/>
        </w:rPr>
        <w:t xml:space="preserve">(далее – </w:t>
      </w:r>
      <w:r w:rsidR="00815AAB" w:rsidRPr="00585D56">
        <w:rPr>
          <w:sz w:val="20"/>
          <w:szCs w:val="20"/>
        </w:rPr>
        <w:t>«</w:t>
      </w:r>
      <w:r w:rsidRPr="00585D56">
        <w:rPr>
          <w:b/>
          <w:sz w:val="20"/>
          <w:szCs w:val="20"/>
        </w:rPr>
        <w:t>извещение</w:t>
      </w:r>
      <w:r w:rsidR="00815AAB" w:rsidRPr="00585D56">
        <w:rPr>
          <w:b/>
          <w:sz w:val="20"/>
          <w:szCs w:val="20"/>
        </w:rPr>
        <w:t>»</w:t>
      </w:r>
      <w:r w:rsidRPr="00585D56">
        <w:rPr>
          <w:sz w:val="20"/>
          <w:szCs w:val="20"/>
        </w:rPr>
        <w:t xml:space="preserve">) и </w:t>
      </w:r>
      <w:r w:rsidR="00C63ABD" w:rsidRPr="00585D56">
        <w:rPr>
          <w:sz w:val="20"/>
          <w:szCs w:val="20"/>
        </w:rPr>
        <w:t xml:space="preserve">закупочной </w:t>
      </w:r>
      <w:r w:rsidRPr="00585D56">
        <w:rPr>
          <w:sz w:val="20"/>
          <w:szCs w:val="20"/>
        </w:rPr>
        <w:t>документации.</w:t>
      </w:r>
      <w:bookmarkEnd w:id="8"/>
      <w:bookmarkEnd w:id="9"/>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1" w:name="_Ref319358099"/>
      <w:r w:rsidRPr="00585D56">
        <w:rPr>
          <w:sz w:val="20"/>
          <w:szCs w:val="20"/>
        </w:rPr>
        <w:t>Предмет откр</w:t>
      </w:r>
      <w:r w:rsidR="00B42045">
        <w:rPr>
          <w:sz w:val="20"/>
          <w:szCs w:val="20"/>
        </w:rPr>
        <w:t>ытого аукциона указан в пункте 5</w:t>
      </w:r>
      <w:r w:rsidRPr="00585D56">
        <w:rPr>
          <w:sz w:val="20"/>
          <w:szCs w:val="20"/>
        </w:rPr>
        <w:t xml:space="preserve"> информационной карты </w:t>
      </w:r>
      <w:r w:rsidR="000F329A" w:rsidRPr="00585D56">
        <w:rPr>
          <w:sz w:val="20"/>
          <w:szCs w:val="20"/>
        </w:rPr>
        <w:t xml:space="preserve">закупочной </w:t>
      </w:r>
      <w:r w:rsidRPr="00585D56">
        <w:rPr>
          <w:sz w:val="20"/>
          <w:szCs w:val="20"/>
        </w:rPr>
        <w:t xml:space="preserve">документации (далее – </w:t>
      </w:r>
      <w:r w:rsidR="00815AAB" w:rsidRPr="00585D56">
        <w:rPr>
          <w:sz w:val="20"/>
          <w:szCs w:val="20"/>
        </w:rPr>
        <w:t>«</w:t>
      </w:r>
      <w:r w:rsidR="00815AAB" w:rsidRPr="00585D56">
        <w:rPr>
          <w:b/>
          <w:sz w:val="20"/>
          <w:szCs w:val="20"/>
        </w:rPr>
        <w:t>информационная карта»</w:t>
      </w:r>
      <w:r w:rsidRPr="00585D56">
        <w:rPr>
          <w:sz w:val="20"/>
          <w:szCs w:val="20"/>
        </w:rPr>
        <w:t>).</w:t>
      </w:r>
      <w:bookmarkEnd w:id="11"/>
    </w:p>
    <w:p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2" w:name="_Ref319358162"/>
      <w:r w:rsidRPr="00585D56">
        <w:rPr>
          <w:sz w:val="20"/>
          <w:szCs w:val="20"/>
        </w:rPr>
        <w:t>Форма проведения процеду</w:t>
      </w:r>
      <w:r w:rsidR="00F56CB4" w:rsidRPr="00585D56">
        <w:rPr>
          <w:sz w:val="20"/>
          <w:szCs w:val="20"/>
        </w:rPr>
        <w:t>ры закупки установлена в пункте</w:t>
      </w:r>
      <w:r w:rsidRPr="00585D56">
        <w:rPr>
          <w:sz w:val="20"/>
          <w:szCs w:val="20"/>
        </w:rPr>
        <w:t xml:space="preserve"> 3 информационной карты.</w:t>
      </w:r>
      <w:bookmarkEnd w:id="12"/>
    </w:p>
    <w:p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3" w:name="_Ref319358572"/>
      <w:r w:rsidRPr="00585D56">
        <w:rPr>
          <w:sz w:val="20"/>
          <w:szCs w:val="20"/>
        </w:rPr>
        <w:t>Пред</w:t>
      </w:r>
      <w:r w:rsidR="00B42045">
        <w:rPr>
          <w:sz w:val="20"/>
          <w:szCs w:val="20"/>
        </w:rPr>
        <w:t>мет договора указан в пункте 6</w:t>
      </w:r>
      <w:r w:rsidRPr="00585D56">
        <w:rPr>
          <w:sz w:val="20"/>
          <w:szCs w:val="20"/>
        </w:rPr>
        <w:t xml:space="preserve"> информационной карты.</w:t>
      </w:r>
      <w:bookmarkEnd w:id="13"/>
    </w:p>
    <w:p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4" w:name="_Ref319358583"/>
      <w:r w:rsidRPr="00585D56">
        <w:rPr>
          <w:sz w:val="20"/>
          <w:szCs w:val="20"/>
        </w:rPr>
        <w:t>Срок, место поставки товаров, выполнен</w:t>
      </w:r>
      <w:r w:rsidR="008F4AE2" w:rsidRPr="00585D56">
        <w:rPr>
          <w:sz w:val="20"/>
          <w:szCs w:val="20"/>
        </w:rPr>
        <w:t>ия работ, оказания услуг указан</w:t>
      </w:r>
      <w:r w:rsidR="001A2D27">
        <w:rPr>
          <w:sz w:val="20"/>
          <w:szCs w:val="20"/>
        </w:rPr>
        <w:t xml:space="preserve"> в пункте 7 </w:t>
      </w:r>
      <w:r w:rsidRPr="00585D56">
        <w:rPr>
          <w:sz w:val="20"/>
          <w:szCs w:val="20"/>
        </w:rPr>
        <w:t>информационной карты.</w:t>
      </w:r>
      <w:bookmarkEnd w:id="14"/>
    </w:p>
    <w:p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5" w:name="_Ref319358596"/>
      <w:r w:rsidRPr="00585D56">
        <w:rPr>
          <w:sz w:val="20"/>
          <w:szCs w:val="20"/>
        </w:rPr>
        <w:t>Сведения о начальной (максимальной це</w:t>
      </w:r>
      <w:r w:rsidR="001A2D27">
        <w:rPr>
          <w:sz w:val="20"/>
          <w:szCs w:val="20"/>
        </w:rPr>
        <w:t xml:space="preserve">не) договора указаны в пункте 8 </w:t>
      </w:r>
      <w:r w:rsidRPr="00585D56">
        <w:rPr>
          <w:sz w:val="20"/>
          <w:szCs w:val="20"/>
        </w:rPr>
        <w:t>информационной карты.</w:t>
      </w:r>
      <w:bookmarkEnd w:id="15"/>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6" w:name="_Ref319358609"/>
      <w:r w:rsidRPr="00585D56">
        <w:rPr>
          <w:sz w:val="20"/>
          <w:szCs w:val="20"/>
        </w:rPr>
        <w:t xml:space="preserve">Порядок формирования </w:t>
      </w:r>
      <w:r w:rsidR="001A2D27">
        <w:rPr>
          <w:sz w:val="20"/>
          <w:szCs w:val="20"/>
        </w:rPr>
        <w:t xml:space="preserve">цены договора указан в пункте 9 </w:t>
      </w:r>
      <w:r w:rsidRPr="00585D56">
        <w:rPr>
          <w:sz w:val="20"/>
          <w:szCs w:val="20"/>
        </w:rPr>
        <w:t>информационной карты.</w:t>
      </w:r>
      <w:bookmarkEnd w:id="16"/>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7" w:name="_Ref319358622"/>
      <w:r w:rsidRPr="00585D56">
        <w:rPr>
          <w:sz w:val="20"/>
          <w:szCs w:val="20"/>
        </w:rPr>
        <w:t>Форма, сроки и порядок оплат</w:t>
      </w:r>
      <w:r w:rsidR="00E93693">
        <w:rPr>
          <w:sz w:val="20"/>
          <w:szCs w:val="20"/>
        </w:rPr>
        <w:t>ы по договору указаны в пункте 10</w:t>
      </w:r>
      <w:r w:rsidRPr="00585D56">
        <w:rPr>
          <w:sz w:val="20"/>
          <w:szCs w:val="20"/>
        </w:rPr>
        <w:t xml:space="preserve"> информационной карты и в проекте договора.</w:t>
      </w:r>
      <w:bookmarkEnd w:id="17"/>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8" w:name="_Ref319359081"/>
      <w:r w:rsidRPr="00585D56">
        <w:rPr>
          <w:sz w:val="20"/>
          <w:szCs w:val="20"/>
        </w:rPr>
        <w:t>Сведения о возможности применения специал</w:t>
      </w:r>
      <w:r w:rsidR="00E93693">
        <w:rPr>
          <w:sz w:val="20"/>
          <w:szCs w:val="20"/>
        </w:rPr>
        <w:t>ьных процедур указаны в пункте 12</w:t>
      </w:r>
      <w:r w:rsidRPr="00585D56">
        <w:rPr>
          <w:sz w:val="20"/>
          <w:szCs w:val="20"/>
        </w:rPr>
        <w:t xml:space="preserve"> </w:t>
      </w:r>
      <w:bookmarkEnd w:id="18"/>
      <w:r w:rsidRPr="00585D56">
        <w:rPr>
          <w:sz w:val="20"/>
          <w:szCs w:val="20"/>
        </w:rPr>
        <w:t>информационной карты.</w:t>
      </w:r>
    </w:p>
    <w:p w:rsidR="00593B10" w:rsidRPr="00585D56" w:rsidRDefault="00593B10" w:rsidP="00F5585B">
      <w:pPr>
        <w:pStyle w:val="31"/>
        <w:numPr>
          <w:ilvl w:val="2"/>
          <w:numId w:val="20"/>
        </w:numPr>
        <w:tabs>
          <w:tab w:val="left" w:pos="567"/>
          <w:tab w:val="left" w:pos="709"/>
          <w:tab w:val="left" w:pos="1843"/>
        </w:tabs>
        <w:spacing w:line="100" w:lineRule="atLeast"/>
        <w:ind w:left="0" w:firstLine="0"/>
        <w:rPr>
          <w:sz w:val="20"/>
          <w:szCs w:val="20"/>
        </w:rPr>
      </w:pPr>
      <w:bookmarkStart w:id="19" w:name="_Ref319359101"/>
      <w:r w:rsidRPr="00585D56">
        <w:rPr>
          <w:sz w:val="20"/>
          <w:szCs w:val="20"/>
        </w:rPr>
        <w:t>Сведения о необходимости предоставления обеспечения исполнения обязательств, связанных с подачей заявки</w:t>
      </w:r>
      <w:r w:rsidR="00872623" w:rsidRPr="00585D56">
        <w:rPr>
          <w:sz w:val="20"/>
          <w:szCs w:val="20"/>
        </w:rPr>
        <w:t>,</w:t>
      </w:r>
      <w:r w:rsidR="00694D59">
        <w:rPr>
          <w:sz w:val="20"/>
          <w:szCs w:val="20"/>
        </w:rPr>
        <w:t xml:space="preserve"> указаны в пункте 13</w:t>
      </w:r>
      <w:r w:rsidRPr="00585D56">
        <w:rPr>
          <w:sz w:val="20"/>
          <w:szCs w:val="20"/>
        </w:rPr>
        <w:t xml:space="preserve"> информационной карты</w:t>
      </w:r>
      <w:bookmarkEnd w:id="19"/>
      <w:r w:rsidRPr="00585D56">
        <w:rPr>
          <w:sz w:val="20"/>
          <w:szCs w:val="20"/>
        </w:rPr>
        <w:t>.</w:t>
      </w:r>
    </w:p>
    <w:p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0"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w:t>
      </w:r>
      <w:r w:rsidR="00872623" w:rsidRPr="00585D56">
        <w:rPr>
          <w:sz w:val="20"/>
          <w:szCs w:val="20"/>
        </w:rPr>
        <w:t>,</w:t>
      </w:r>
      <w:r w:rsidR="00694D59">
        <w:rPr>
          <w:sz w:val="20"/>
          <w:szCs w:val="20"/>
        </w:rPr>
        <w:t xml:space="preserve"> указаны в пункте 14</w:t>
      </w:r>
      <w:r w:rsidRPr="00585D56">
        <w:rPr>
          <w:sz w:val="20"/>
          <w:szCs w:val="20"/>
        </w:rPr>
        <w:t xml:space="preserve"> информационной карты.</w:t>
      </w:r>
      <w:bookmarkEnd w:id="20"/>
    </w:p>
    <w:p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1" w:name="_Ref319360208"/>
      <w:r w:rsidRPr="00585D56">
        <w:rPr>
          <w:sz w:val="20"/>
          <w:szCs w:val="20"/>
        </w:rPr>
        <w:t>Сведения о предоставлении преференций, указаны в пункте 1</w:t>
      </w:r>
      <w:r w:rsidR="003527C1">
        <w:rPr>
          <w:sz w:val="20"/>
          <w:szCs w:val="20"/>
        </w:rPr>
        <w:t>5</w:t>
      </w:r>
      <w:r w:rsidRPr="00585D56">
        <w:rPr>
          <w:sz w:val="20"/>
          <w:szCs w:val="20"/>
        </w:rPr>
        <w:t xml:space="preserve"> информационной карты</w:t>
      </w:r>
      <w:bookmarkEnd w:id="21"/>
      <w:r w:rsidRPr="00585D56">
        <w:rPr>
          <w:sz w:val="20"/>
          <w:szCs w:val="20"/>
        </w:rPr>
        <w:t>.</w:t>
      </w:r>
    </w:p>
    <w:p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2" w:name="_Ref319360227"/>
      <w:r w:rsidRPr="00585D56">
        <w:rPr>
          <w:sz w:val="20"/>
          <w:szCs w:val="20"/>
        </w:rPr>
        <w:t>В открытом аукц</w:t>
      </w:r>
      <w:r w:rsidR="0009539F">
        <w:rPr>
          <w:sz w:val="20"/>
          <w:szCs w:val="20"/>
        </w:rPr>
        <w:t xml:space="preserve">ионе могут принять участие лица, </w:t>
      </w:r>
      <w:r w:rsidR="00694D59">
        <w:rPr>
          <w:sz w:val="20"/>
          <w:szCs w:val="20"/>
        </w:rPr>
        <w:t xml:space="preserve">указанные в пункте 16 </w:t>
      </w:r>
      <w:r w:rsidRPr="00585D56">
        <w:rPr>
          <w:sz w:val="20"/>
          <w:szCs w:val="20"/>
        </w:rPr>
        <w:t>информационной карты</w:t>
      </w:r>
      <w:bookmarkEnd w:id="22"/>
      <w:r w:rsidRPr="00585D56">
        <w:rPr>
          <w:sz w:val="20"/>
          <w:szCs w:val="20"/>
        </w:rPr>
        <w:t>.</w:t>
      </w:r>
    </w:p>
    <w:p w:rsidR="00593B10" w:rsidRPr="00585D56" w:rsidRDefault="00593B10">
      <w:pPr>
        <w:pStyle w:val="31"/>
        <w:tabs>
          <w:tab w:val="clear" w:pos="1134"/>
          <w:tab w:val="left" w:pos="1843"/>
        </w:tabs>
        <w:spacing w:line="100" w:lineRule="atLeast"/>
        <w:ind w:left="851" w:firstLine="0"/>
        <w:rPr>
          <w:sz w:val="20"/>
          <w:szCs w:val="20"/>
        </w:rPr>
      </w:pPr>
    </w:p>
    <w:p w:rsidR="00593B10" w:rsidRPr="00585D56" w:rsidRDefault="00593B10" w:rsidP="00AB55E5">
      <w:pPr>
        <w:pStyle w:val="1a"/>
        <w:numPr>
          <w:ilvl w:val="0"/>
          <w:numId w:val="20"/>
        </w:numPr>
        <w:tabs>
          <w:tab w:val="clear" w:pos="567"/>
        </w:tabs>
        <w:spacing w:before="0" w:line="100" w:lineRule="atLeast"/>
        <w:ind w:left="0" w:firstLine="0"/>
        <w:rPr>
          <w:rFonts w:ascii="Times New Roman" w:hAnsi="Times New Roman" w:cs="Times New Roman"/>
          <w:sz w:val="20"/>
          <w:szCs w:val="20"/>
        </w:rPr>
      </w:pPr>
      <w:bookmarkStart w:id="23" w:name="_Toc334452364"/>
      <w:bookmarkStart w:id="24" w:name="_Toc326769129"/>
      <w:bookmarkEnd w:id="10"/>
      <w:r w:rsidRPr="00585D56">
        <w:rPr>
          <w:rFonts w:ascii="Times New Roman" w:hAnsi="Times New Roman" w:cs="Times New Roman"/>
          <w:sz w:val="20"/>
          <w:szCs w:val="20"/>
        </w:rPr>
        <w:t>Права и обязанности заказчика, участника закупки</w:t>
      </w:r>
      <w:bookmarkEnd w:id="23"/>
      <w:bookmarkEnd w:id="24"/>
    </w:p>
    <w:p w:rsidR="00593B10" w:rsidRPr="00585D56" w:rsidRDefault="005A4E14" w:rsidP="00F5585B">
      <w:pPr>
        <w:pStyle w:val="af1"/>
        <w:numPr>
          <w:ilvl w:val="1"/>
          <w:numId w:val="20"/>
        </w:numPr>
        <w:tabs>
          <w:tab w:val="clear" w:pos="851"/>
          <w:tab w:val="clear" w:pos="1134"/>
          <w:tab w:val="clear" w:pos="1844"/>
          <w:tab w:val="left" w:pos="0"/>
        </w:tabs>
        <w:spacing w:line="100" w:lineRule="atLeast"/>
        <w:ind w:left="0" w:firstLine="0"/>
        <w:rPr>
          <w:sz w:val="20"/>
          <w:szCs w:val="20"/>
        </w:rPr>
      </w:pPr>
      <w:bookmarkStart w:id="25" w:name="_Toc334452365"/>
      <w:bookmarkStart w:id="26" w:name="_Toc326769130"/>
      <w:r w:rsidRPr="00585D56">
        <w:rPr>
          <w:sz w:val="20"/>
          <w:szCs w:val="20"/>
        </w:rPr>
        <w:t xml:space="preserve">Заказчик </w:t>
      </w:r>
      <w:r w:rsidR="00E06425">
        <w:rPr>
          <w:sz w:val="20"/>
          <w:szCs w:val="20"/>
        </w:rPr>
        <w:t>обязан</w:t>
      </w:r>
      <w:r w:rsidR="00593B10" w:rsidRPr="00585D56">
        <w:rPr>
          <w:sz w:val="20"/>
          <w:szCs w:val="20"/>
        </w:rPr>
        <w:t>:</w:t>
      </w:r>
      <w:bookmarkEnd w:id="25"/>
      <w:bookmarkEnd w:id="26"/>
    </w:p>
    <w:p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w:t>
      </w:r>
      <w:r w:rsidR="000F329A" w:rsidRPr="00585D56">
        <w:rPr>
          <w:sz w:val="20"/>
          <w:szCs w:val="20"/>
        </w:rPr>
        <w:t>,</w:t>
      </w:r>
      <w:r w:rsidRPr="00585D56">
        <w:rPr>
          <w:sz w:val="20"/>
          <w:szCs w:val="20"/>
        </w:rPr>
        <w:t xml:space="preserve"> о</w:t>
      </w:r>
      <w:r w:rsidR="00EA467F" w:rsidRPr="00585D56">
        <w:rPr>
          <w:sz w:val="20"/>
          <w:szCs w:val="20"/>
        </w:rPr>
        <w:t xml:space="preserve">сновываться на нормах Положения, </w:t>
      </w:r>
      <w:r w:rsidRPr="00585D56">
        <w:rPr>
          <w:sz w:val="20"/>
          <w:szCs w:val="20"/>
        </w:rPr>
        <w:t xml:space="preserve">а также иных локальных нормативных актах, организационно-распорядительных документах </w:t>
      </w:r>
      <w:r w:rsidR="003E3ECC" w:rsidRPr="00585D56">
        <w:rPr>
          <w:sz w:val="20"/>
          <w:szCs w:val="20"/>
        </w:rPr>
        <w:t>Заказчика</w:t>
      </w:r>
      <w:r w:rsidRPr="00585D56">
        <w:rPr>
          <w:sz w:val="20"/>
          <w:szCs w:val="20"/>
        </w:rPr>
        <w:t>;</w:t>
      </w:r>
    </w:p>
    <w:p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 xml:space="preserve">обеспечить участникам закупки возможность реализации их прав, предусмотренных законодательством Российской Федерации, Положением, </w:t>
      </w:r>
      <w:r w:rsidR="000F329A" w:rsidRPr="00585D56">
        <w:rPr>
          <w:sz w:val="20"/>
          <w:szCs w:val="20"/>
        </w:rPr>
        <w:t xml:space="preserve">закупочной </w:t>
      </w:r>
      <w:r w:rsidRPr="00585D56">
        <w:rPr>
          <w:sz w:val="20"/>
          <w:szCs w:val="20"/>
        </w:rPr>
        <w:t>документацией;</w:t>
      </w:r>
    </w:p>
    <w:p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7" w:name="_Ref319363707"/>
      <w:r w:rsidRPr="00585D56">
        <w:rPr>
          <w:sz w:val="20"/>
          <w:szCs w:val="20"/>
        </w:rPr>
        <w:t xml:space="preserve">установить требования </w:t>
      </w:r>
      <w:r w:rsidR="00694D59">
        <w:rPr>
          <w:sz w:val="20"/>
          <w:szCs w:val="20"/>
        </w:rPr>
        <w:t>к закупаемой продукции (пункт 17</w:t>
      </w:r>
      <w:r w:rsidRPr="00585D56">
        <w:rPr>
          <w:sz w:val="20"/>
          <w:szCs w:val="20"/>
        </w:rPr>
        <w:t xml:space="preserve"> информационной карты), определить необходимые документы, подтверждающие (декларирующие) соответ</w:t>
      </w:r>
      <w:r w:rsidR="00694D59">
        <w:rPr>
          <w:sz w:val="20"/>
          <w:szCs w:val="20"/>
        </w:rPr>
        <w:t>ствие этим требованиям (пункт 18</w:t>
      </w:r>
      <w:r w:rsidRPr="00585D56">
        <w:rPr>
          <w:sz w:val="20"/>
          <w:szCs w:val="20"/>
        </w:rPr>
        <w:t xml:space="preserve"> информационной карты);</w:t>
      </w:r>
      <w:bookmarkEnd w:id="27"/>
    </w:p>
    <w:p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8" w:name="_Ref319363712"/>
      <w:r w:rsidRPr="00585D56">
        <w:rPr>
          <w:sz w:val="20"/>
          <w:szCs w:val="20"/>
        </w:rPr>
        <w:t>установить требования к услови</w:t>
      </w:r>
      <w:r w:rsidR="004B3778">
        <w:rPr>
          <w:sz w:val="20"/>
          <w:szCs w:val="20"/>
        </w:rPr>
        <w:t>ям исполнения договора (пункт 17</w:t>
      </w:r>
      <w:r w:rsidRPr="00585D56">
        <w:rPr>
          <w:sz w:val="20"/>
          <w:szCs w:val="20"/>
        </w:rPr>
        <w:t xml:space="preserve"> информационной карты);</w:t>
      </w:r>
      <w:bookmarkEnd w:id="28"/>
    </w:p>
    <w:p w:rsidR="00593B10" w:rsidRPr="00585D56" w:rsidRDefault="00593B10" w:rsidP="00F5585B">
      <w:pPr>
        <w:pStyle w:val="31"/>
        <w:numPr>
          <w:ilvl w:val="2"/>
          <w:numId w:val="20"/>
        </w:numPr>
        <w:tabs>
          <w:tab w:val="clear" w:pos="1134"/>
          <w:tab w:val="left" w:pos="0"/>
          <w:tab w:val="left" w:pos="709"/>
          <w:tab w:val="left" w:pos="1843"/>
        </w:tabs>
        <w:spacing w:line="100" w:lineRule="atLeast"/>
        <w:ind w:left="0" w:firstLine="0"/>
        <w:rPr>
          <w:sz w:val="20"/>
          <w:szCs w:val="20"/>
        </w:rPr>
      </w:pPr>
      <w:bookmarkStart w:id="29" w:name="_Ref319363583"/>
      <w:r w:rsidRPr="00585D56">
        <w:rPr>
          <w:sz w:val="20"/>
          <w:szCs w:val="20"/>
        </w:rPr>
        <w:t>установить требовани</w:t>
      </w:r>
      <w:r w:rsidR="004B3778">
        <w:rPr>
          <w:sz w:val="20"/>
          <w:szCs w:val="20"/>
        </w:rPr>
        <w:t>я к участникам закупки (пункт 19</w:t>
      </w:r>
      <w:r w:rsidRPr="00585D56">
        <w:rPr>
          <w:sz w:val="20"/>
          <w:szCs w:val="20"/>
        </w:rPr>
        <w:t xml:space="preserve"> информационной карты)</w:t>
      </w:r>
      <w:r w:rsidR="000F329A" w:rsidRPr="00585D56">
        <w:rPr>
          <w:sz w:val="20"/>
          <w:szCs w:val="20"/>
        </w:rPr>
        <w:t>,</w:t>
      </w:r>
      <w:r w:rsidRPr="00585D56">
        <w:rPr>
          <w:sz w:val="20"/>
          <w:szCs w:val="20"/>
        </w:rPr>
        <w:t xml:space="preserve"> докумен</w:t>
      </w:r>
      <w:r w:rsidR="008605DE" w:rsidRPr="00585D56">
        <w:rPr>
          <w:sz w:val="20"/>
          <w:szCs w:val="20"/>
        </w:rPr>
        <w:t xml:space="preserve">ты и сведения, </w:t>
      </w:r>
      <w:r w:rsidRPr="00585D56">
        <w:rPr>
          <w:sz w:val="20"/>
          <w:szCs w:val="20"/>
        </w:rPr>
        <w:t>подтверждающие (декларирующие) соответст</w:t>
      </w:r>
      <w:r w:rsidR="004B3778">
        <w:rPr>
          <w:sz w:val="20"/>
          <w:szCs w:val="20"/>
        </w:rPr>
        <w:t>вие данным требованиям (пункт 20</w:t>
      </w:r>
      <w:r w:rsidRPr="00585D56">
        <w:rPr>
          <w:sz w:val="20"/>
          <w:szCs w:val="20"/>
        </w:rPr>
        <w:t xml:space="preserve"> информационной карты);</w:t>
      </w:r>
      <w:bookmarkEnd w:id="29"/>
      <w:r w:rsidRPr="00585D56">
        <w:rPr>
          <w:sz w:val="20"/>
          <w:szCs w:val="20"/>
        </w:rPr>
        <w:t xml:space="preserve"> </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w:t>
      </w:r>
      <w:r w:rsidR="00AB55E5" w:rsidRPr="00585D56">
        <w:rPr>
          <w:sz w:val="20"/>
          <w:szCs w:val="20"/>
        </w:rPr>
        <w:t>ок проведения процедуры закупки;</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w:t>
      </w:r>
      <w:r w:rsidR="00AB55E5" w:rsidRPr="00585D56">
        <w:rPr>
          <w:sz w:val="20"/>
          <w:szCs w:val="20"/>
        </w:rPr>
        <w:t>ие в аукционе (далее – заявка);</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0" w:name="_Ref322959276"/>
      <w:r w:rsidRPr="00585D56">
        <w:rPr>
          <w:sz w:val="20"/>
          <w:szCs w:val="20"/>
        </w:rPr>
        <w:t>определить способ подачи ставки при проведении ау</w:t>
      </w:r>
      <w:r w:rsidR="00C42620" w:rsidRPr="00585D56">
        <w:rPr>
          <w:sz w:val="20"/>
          <w:szCs w:val="20"/>
        </w:rPr>
        <w:t xml:space="preserve">кциона, порядок его проведения </w:t>
      </w:r>
      <w:r w:rsidRPr="00585D56">
        <w:rPr>
          <w:sz w:val="20"/>
          <w:szCs w:val="20"/>
        </w:rPr>
        <w:t>и ранжирования заявок по степени</w:t>
      </w:r>
      <w:r w:rsidR="004B3778">
        <w:rPr>
          <w:sz w:val="20"/>
          <w:szCs w:val="20"/>
        </w:rPr>
        <w:t xml:space="preserve"> их предпочтительности (пункт </w:t>
      </w:r>
      <w:r w:rsidR="006C1941">
        <w:rPr>
          <w:sz w:val="20"/>
          <w:szCs w:val="20"/>
        </w:rPr>
        <w:t>21</w:t>
      </w:r>
      <w:r w:rsidRPr="00585D56">
        <w:rPr>
          <w:sz w:val="20"/>
          <w:szCs w:val="20"/>
        </w:rPr>
        <w:t xml:space="preserve"> информационной карты, </w:t>
      </w:r>
      <w:r w:rsidR="00AB55E5" w:rsidRPr="00585D56">
        <w:rPr>
          <w:sz w:val="20"/>
          <w:szCs w:val="20"/>
        </w:rPr>
        <w:t xml:space="preserve">раздел 4 закупочной </w:t>
      </w:r>
      <w:r w:rsidRPr="00585D56">
        <w:rPr>
          <w:sz w:val="20"/>
          <w:szCs w:val="20"/>
        </w:rPr>
        <w:t>документации);</w:t>
      </w:r>
      <w:bookmarkEnd w:id="30"/>
    </w:p>
    <w:p w:rsidR="00593B10" w:rsidRPr="00585D56" w:rsidRDefault="00593B10" w:rsidP="00F5585B">
      <w:pPr>
        <w:numPr>
          <w:ilvl w:val="2"/>
          <w:numId w:val="20"/>
        </w:numPr>
        <w:tabs>
          <w:tab w:val="left" w:pos="0"/>
          <w:tab w:val="left" w:pos="567"/>
          <w:tab w:val="left" w:pos="1134"/>
          <w:tab w:val="left" w:pos="1843"/>
        </w:tabs>
        <w:spacing w:line="100" w:lineRule="atLeast"/>
        <w:ind w:left="0" w:firstLine="0"/>
        <w:rPr>
          <w:sz w:val="20"/>
          <w:szCs w:val="20"/>
        </w:rPr>
      </w:pPr>
      <w:r w:rsidRPr="00585D56">
        <w:rPr>
          <w:sz w:val="20"/>
          <w:szCs w:val="20"/>
        </w:rPr>
        <w:t xml:space="preserve">принимать все заявки, поданные в сроки и в порядке, установленном в </w:t>
      </w:r>
      <w:r w:rsidR="009C21BB" w:rsidRPr="00585D56">
        <w:rPr>
          <w:sz w:val="20"/>
          <w:szCs w:val="20"/>
        </w:rPr>
        <w:t xml:space="preserve">закупочной </w:t>
      </w:r>
      <w:r w:rsidRPr="00585D56">
        <w:rPr>
          <w:sz w:val="20"/>
          <w:szCs w:val="20"/>
        </w:rPr>
        <w:t>документации;</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1" w:name="_Ref322440420"/>
      <w:r w:rsidRPr="00585D56">
        <w:rPr>
          <w:sz w:val="20"/>
          <w:szCs w:val="20"/>
        </w:rPr>
        <w:t>разъяснять положения</w:t>
      </w:r>
      <w:r w:rsidR="00F31B74" w:rsidRPr="00585D56">
        <w:rPr>
          <w:sz w:val="20"/>
          <w:szCs w:val="20"/>
        </w:rPr>
        <w:t xml:space="preserve"> </w:t>
      </w:r>
      <w:r w:rsidR="009C21BB" w:rsidRPr="00585D56">
        <w:rPr>
          <w:sz w:val="20"/>
          <w:szCs w:val="20"/>
        </w:rPr>
        <w:t xml:space="preserve">закупочной </w:t>
      </w:r>
      <w:r w:rsidRPr="00585D56">
        <w:rPr>
          <w:sz w:val="20"/>
          <w:szCs w:val="20"/>
        </w:rPr>
        <w:t>документаци</w:t>
      </w:r>
      <w:r w:rsidR="00F31B74" w:rsidRPr="00585D56">
        <w:rPr>
          <w:sz w:val="20"/>
          <w:szCs w:val="20"/>
        </w:rPr>
        <w:t>и</w:t>
      </w:r>
      <w:r w:rsidRPr="00585D56">
        <w:rPr>
          <w:sz w:val="20"/>
          <w:szCs w:val="20"/>
        </w:rPr>
        <w:t xml:space="preserve">, при поступлении соответствующего запроса участника закупки, если запрос поступил не позднее </w:t>
      </w:r>
      <w:r w:rsidR="00E67D47">
        <w:rPr>
          <w:sz w:val="20"/>
          <w:szCs w:val="20"/>
        </w:rPr>
        <w:t>срока</w:t>
      </w:r>
      <w:r w:rsidR="006C1941">
        <w:rPr>
          <w:sz w:val="20"/>
          <w:szCs w:val="20"/>
        </w:rPr>
        <w:t>,</w:t>
      </w:r>
      <w:r w:rsidR="00E67D47">
        <w:rPr>
          <w:sz w:val="20"/>
          <w:szCs w:val="20"/>
        </w:rPr>
        <w:t xml:space="preserve"> установленного в пункте 22</w:t>
      </w:r>
      <w:r w:rsidRPr="00585D56">
        <w:rPr>
          <w:sz w:val="20"/>
          <w:szCs w:val="20"/>
        </w:rPr>
        <w:t xml:space="preserve"> информационной карты, в порядке и сроки, указанные в пункте 2</w:t>
      </w:r>
      <w:r w:rsidR="006C1941">
        <w:rPr>
          <w:sz w:val="20"/>
          <w:szCs w:val="20"/>
        </w:rPr>
        <w:t>3</w:t>
      </w:r>
      <w:r w:rsidRPr="00585D56">
        <w:rPr>
          <w:sz w:val="20"/>
          <w:szCs w:val="20"/>
        </w:rPr>
        <w:t xml:space="preserve"> информационной карты.</w:t>
      </w:r>
      <w:bookmarkEnd w:id="31"/>
    </w:p>
    <w:p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w:t>
      </w:r>
      <w:r w:rsidR="00C42620" w:rsidRPr="00585D56">
        <w:rPr>
          <w:sz w:val="20"/>
          <w:szCs w:val="20"/>
        </w:rPr>
        <w:t>, по основаниям,</w:t>
      </w:r>
      <w:r w:rsidRPr="00585D56">
        <w:rPr>
          <w:sz w:val="20"/>
          <w:szCs w:val="20"/>
        </w:rPr>
        <w:t xml:space="preserve"> предусмотренным </w:t>
      </w:r>
      <w:r w:rsidR="009C21BB" w:rsidRPr="00585D56">
        <w:rPr>
          <w:sz w:val="20"/>
          <w:szCs w:val="20"/>
        </w:rPr>
        <w:t xml:space="preserve">закупочной </w:t>
      </w:r>
      <w:r w:rsidRPr="00585D56">
        <w:rPr>
          <w:sz w:val="20"/>
          <w:szCs w:val="20"/>
        </w:rPr>
        <w:t>документацией;</w:t>
      </w:r>
    </w:p>
    <w:p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проранжировать заявки</w:t>
      </w:r>
      <w:r w:rsidR="00F31B74" w:rsidRPr="00585D56">
        <w:rPr>
          <w:sz w:val="20"/>
          <w:szCs w:val="20"/>
        </w:rPr>
        <w:t>,</w:t>
      </w:r>
      <w:r w:rsidRPr="00585D56">
        <w:rPr>
          <w:sz w:val="20"/>
          <w:szCs w:val="20"/>
        </w:rPr>
        <w:t xml:space="preserve"> с помощью программных средств ЭТП</w:t>
      </w:r>
      <w:r w:rsidR="005D18A0" w:rsidRPr="00585D56">
        <w:rPr>
          <w:sz w:val="20"/>
          <w:szCs w:val="20"/>
        </w:rPr>
        <w:t>,</w:t>
      </w:r>
      <w:r w:rsidRPr="00585D56">
        <w:rPr>
          <w:sz w:val="20"/>
          <w:szCs w:val="20"/>
        </w:rPr>
        <w:t xml:space="preserve"> в целях определения победителя аукциона;</w:t>
      </w:r>
    </w:p>
    <w:p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bookmarkStart w:id="32" w:name="_Ref322599292"/>
      <w:r w:rsidRPr="00585D56">
        <w:rPr>
          <w:sz w:val="20"/>
          <w:szCs w:val="20"/>
        </w:rPr>
        <w:t>заключить договор по результатам аукциона, в сроки, установленн</w:t>
      </w:r>
      <w:r w:rsidR="006C1941">
        <w:rPr>
          <w:sz w:val="20"/>
          <w:szCs w:val="20"/>
        </w:rPr>
        <w:t>ые в пункте 38</w:t>
      </w:r>
      <w:r w:rsidRPr="00585D56">
        <w:rPr>
          <w:sz w:val="20"/>
          <w:szCs w:val="20"/>
        </w:rPr>
        <w:t xml:space="preserve"> информационной карты</w:t>
      </w:r>
      <w:bookmarkEnd w:id="32"/>
      <w:r w:rsidRPr="00585D56">
        <w:rPr>
          <w:sz w:val="20"/>
          <w:szCs w:val="20"/>
        </w:rPr>
        <w:t>;</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3" w:name="_Ref322441258"/>
      <w:r w:rsidRPr="00585D56">
        <w:rPr>
          <w:sz w:val="20"/>
          <w:szCs w:val="20"/>
        </w:rPr>
        <w:t>разместить на официальном сайте протоколы, составленные в ходе проведения аукциона</w:t>
      </w:r>
      <w:r w:rsidR="005D18A0" w:rsidRPr="00585D56">
        <w:rPr>
          <w:sz w:val="20"/>
          <w:szCs w:val="20"/>
        </w:rPr>
        <w:t>, в сроки,</w:t>
      </w:r>
      <w:r w:rsidR="006C1941">
        <w:rPr>
          <w:sz w:val="20"/>
          <w:szCs w:val="20"/>
        </w:rPr>
        <w:t xml:space="preserve"> установленные в пункте 24</w:t>
      </w:r>
      <w:r w:rsidRPr="00585D56">
        <w:rPr>
          <w:sz w:val="20"/>
          <w:szCs w:val="20"/>
        </w:rPr>
        <w:t xml:space="preserve"> информационной карты;</w:t>
      </w:r>
      <w:bookmarkEnd w:id="33"/>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4" w:name="_Ref322441266"/>
      <w:r w:rsidRPr="00585D56">
        <w:rPr>
          <w:sz w:val="20"/>
          <w:szCs w:val="20"/>
        </w:rPr>
        <w:t>разместить на официальном сайте извещение об отказе от проведения процедуры</w:t>
      </w:r>
      <w:r w:rsidR="005D18A0" w:rsidRPr="00585D56">
        <w:rPr>
          <w:sz w:val="20"/>
          <w:szCs w:val="20"/>
        </w:rPr>
        <w:t>,</w:t>
      </w:r>
      <w:r w:rsidRPr="00585D56">
        <w:rPr>
          <w:sz w:val="20"/>
          <w:szCs w:val="20"/>
        </w:rPr>
        <w:t xml:space="preserve"> в </w:t>
      </w:r>
      <w:r w:rsidR="006C1941">
        <w:rPr>
          <w:sz w:val="20"/>
          <w:szCs w:val="20"/>
        </w:rPr>
        <w:t>сроки, установленные в пункте 25</w:t>
      </w:r>
      <w:r w:rsidRPr="00585D56">
        <w:rPr>
          <w:sz w:val="20"/>
          <w:szCs w:val="20"/>
        </w:rPr>
        <w:t xml:space="preserve"> информационной карты;</w:t>
      </w:r>
      <w:bookmarkEnd w:id="34"/>
    </w:p>
    <w:p w:rsidR="00263042" w:rsidRPr="00585D56" w:rsidRDefault="00593B10" w:rsidP="00F5585B">
      <w:pPr>
        <w:numPr>
          <w:ilvl w:val="2"/>
          <w:numId w:val="20"/>
        </w:numPr>
        <w:tabs>
          <w:tab w:val="left" w:pos="0"/>
        </w:tabs>
        <w:spacing w:line="100" w:lineRule="atLeast"/>
        <w:ind w:left="0" w:firstLine="0"/>
        <w:rPr>
          <w:bCs/>
          <w:sz w:val="20"/>
          <w:szCs w:val="20"/>
        </w:rPr>
      </w:pPr>
      <w:r w:rsidRPr="00585D56">
        <w:rPr>
          <w:bCs/>
          <w:sz w:val="20"/>
          <w:szCs w:val="20"/>
        </w:rPr>
        <w:t>отстранить от участия в аукционе</w:t>
      </w:r>
      <w:r w:rsidR="005D18A0" w:rsidRPr="00585D56">
        <w:rPr>
          <w:bCs/>
          <w:sz w:val="20"/>
          <w:szCs w:val="20"/>
        </w:rPr>
        <w:t>,</w:t>
      </w:r>
      <w:r w:rsidRPr="00585D56">
        <w:rPr>
          <w:bCs/>
          <w:sz w:val="20"/>
          <w:szCs w:val="20"/>
        </w:rPr>
        <w:t xml:space="preserve"> на любом этапе его проведения</w:t>
      </w:r>
      <w:r w:rsidR="005D18A0" w:rsidRPr="00585D56">
        <w:rPr>
          <w:bCs/>
          <w:sz w:val="20"/>
          <w:szCs w:val="20"/>
        </w:rPr>
        <w:t>,</w:t>
      </w:r>
      <w:r w:rsidRPr="00585D56">
        <w:rPr>
          <w:bCs/>
          <w:sz w:val="20"/>
          <w:szCs w:val="20"/>
        </w:rPr>
        <w:t xml:space="preserve"> участника закупки в случаях</w:t>
      </w:r>
      <w:r w:rsidR="005D18A0" w:rsidRPr="00585D56">
        <w:rPr>
          <w:bCs/>
          <w:sz w:val="20"/>
          <w:szCs w:val="20"/>
        </w:rPr>
        <w:t>,</w:t>
      </w:r>
      <w:r w:rsidRPr="00585D56">
        <w:rPr>
          <w:bCs/>
          <w:sz w:val="20"/>
          <w:szCs w:val="20"/>
        </w:rPr>
        <w:t xml:space="preserve"> если:</w:t>
      </w:r>
    </w:p>
    <w:p w:rsidR="00263042"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установлен факт предоставления участником закупки недостоверных сведений, содержащихся в заявке;</w:t>
      </w:r>
    </w:p>
    <w:p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774F16" w:rsidRPr="00585D56">
        <w:rPr>
          <w:sz w:val="20"/>
          <w:szCs w:val="20"/>
        </w:rPr>
        <w:t xml:space="preserve"> </w:t>
      </w:r>
      <w:r w:rsidR="00593B10" w:rsidRPr="00585D56">
        <w:rPr>
          <w:sz w:val="20"/>
          <w:szCs w:val="20"/>
        </w:rPr>
        <w:t xml:space="preserve">в отношении участника закупки проводится </w:t>
      </w:r>
      <w:r w:rsidR="009C21BB" w:rsidRPr="00585D56">
        <w:rPr>
          <w:sz w:val="20"/>
          <w:szCs w:val="20"/>
        </w:rPr>
        <w:t>процедура</w:t>
      </w:r>
      <w:r w:rsidR="00593B10" w:rsidRPr="00585D56">
        <w:rPr>
          <w:sz w:val="20"/>
          <w:szCs w:val="20"/>
        </w:rPr>
        <w:t xml:space="preserve"> ликвидации (для юридического лица);</w:t>
      </w:r>
    </w:p>
    <w:p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по решению арбитражного суда</w:t>
      </w:r>
      <w:r w:rsidR="00583EEF" w:rsidRPr="00585D56">
        <w:rPr>
          <w:sz w:val="20"/>
          <w:szCs w:val="20"/>
        </w:rPr>
        <w:t>,</w:t>
      </w:r>
      <w:r w:rsidR="00593B10" w:rsidRPr="00585D56">
        <w:rPr>
          <w:sz w:val="20"/>
          <w:szCs w:val="20"/>
        </w:rPr>
        <w:t xml:space="preserve"> участник закупки</w:t>
      </w:r>
      <w:r w:rsidR="00774F16" w:rsidRPr="00585D56">
        <w:rPr>
          <w:sz w:val="20"/>
          <w:szCs w:val="20"/>
        </w:rPr>
        <w:t xml:space="preserve"> признан несостоятельным (банкротом);</w:t>
      </w:r>
    </w:p>
    <w:p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w:t>
      </w:r>
      <w:r w:rsidR="00774F16" w:rsidRPr="00585D56">
        <w:rPr>
          <w:sz w:val="20"/>
          <w:szCs w:val="20"/>
        </w:rPr>
        <w:t>участника закупки</w:t>
      </w:r>
      <w:r w:rsidR="00593B10" w:rsidRPr="00585D56">
        <w:rPr>
          <w:sz w:val="20"/>
          <w:szCs w:val="20"/>
        </w:rPr>
        <w:t xml:space="preserve"> введена какая-либо из процедур несостоятельности (банкротства); </w:t>
      </w:r>
    </w:p>
    <w:p w:rsidR="0005478D" w:rsidRPr="00585D56" w:rsidRDefault="00670C3C" w:rsidP="00670C3C">
      <w:pPr>
        <w:tabs>
          <w:tab w:val="left" w:pos="0"/>
        </w:tabs>
        <w:spacing w:line="100" w:lineRule="atLeast"/>
        <w:ind w:firstLine="0"/>
        <w:rPr>
          <w:bCs/>
          <w:sz w:val="20"/>
          <w:szCs w:val="20"/>
        </w:rPr>
      </w:pPr>
      <w:r w:rsidRPr="00585D56">
        <w:rPr>
          <w:sz w:val="20"/>
          <w:szCs w:val="20"/>
        </w:rPr>
        <w:lastRenderedPageBreak/>
        <w:t xml:space="preserve">- </w:t>
      </w:r>
      <w:r w:rsidR="00593B10" w:rsidRPr="00585D56">
        <w:rPr>
          <w:sz w:val="20"/>
          <w:szCs w:val="20"/>
        </w:rPr>
        <w:t>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w:t>
      </w:r>
      <w:r w:rsidR="00774F16" w:rsidRPr="00585D56">
        <w:rPr>
          <w:sz w:val="20"/>
          <w:szCs w:val="20"/>
        </w:rPr>
        <w:t>овлена, в том числе, в порядке</w:t>
      </w:r>
      <w:r w:rsidR="00583EEF" w:rsidRPr="00585D56">
        <w:rPr>
          <w:sz w:val="20"/>
          <w:szCs w:val="20"/>
        </w:rPr>
        <w:t>,</w:t>
      </w:r>
      <w:r w:rsidR="00774F16" w:rsidRPr="00585D56">
        <w:rPr>
          <w:sz w:val="20"/>
          <w:szCs w:val="20"/>
        </w:rPr>
        <w:t xml:space="preserve"> </w:t>
      </w:r>
      <w:r w:rsidR="00593B10" w:rsidRPr="00585D56">
        <w:rPr>
          <w:sz w:val="20"/>
          <w:szCs w:val="20"/>
        </w:rPr>
        <w:t>предусмотренном КоАП РФ;</w:t>
      </w:r>
    </w:p>
    <w:p w:rsidR="00546DA1" w:rsidRPr="00585D56" w:rsidRDefault="00CB0928" w:rsidP="00A353C4">
      <w:pPr>
        <w:tabs>
          <w:tab w:val="left" w:pos="0"/>
        </w:tabs>
        <w:spacing w:line="100" w:lineRule="atLeast"/>
        <w:ind w:firstLine="0"/>
        <w:rPr>
          <w:bCs/>
          <w:sz w:val="20"/>
          <w:szCs w:val="20"/>
        </w:rPr>
      </w:pPr>
      <w:r w:rsidRPr="00585D56">
        <w:rPr>
          <w:sz w:val="20"/>
          <w:szCs w:val="20"/>
        </w:rPr>
        <w:t>-</w:t>
      </w:r>
      <w:r w:rsidR="00670C3C" w:rsidRPr="00585D56">
        <w:rPr>
          <w:sz w:val="20"/>
          <w:szCs w:val="20"/>
        </w:rPr>
        <w:t xml:space="preserve"> </w:t>
      </w:r>
      <w:r w:rsidR="00593B10" w:rsidRPr="00585D56">
        <w:rPr>
          <w:sz w:val="20"/>
          <w:szCs w:val="20"/>
        </w:rPr>
        <w:t xml:space="preserve">установлен факт несоответствия участника закупки любым обязательным требованиям, указанным в извещении, </w:t>
      </w:r>
      <w:r w:rsidR="009C21BB" w:rsidRPr="00585D56">
        <w:rPr>
          <w:sz w:val="20"/>
          <w:szCs w:val="20"/>
        </w:rPr>
        <w:t xml:space="preserve">закупочной </w:t>
      </w:r>
      <w:r w:rsidR="00593B10" w:rsidRPr="00585D56">
        <w:rPr>
          <w:sz w:val="20"/>
          <w:szCs w:val="20"/>
        </w:rPr>
        <w:t>документации.</w:t>
      </w:r>
    </w:p>
    <w:p w:rsidR="00593B10" w:rsidRPr="00585D56" w:rsidRDefault="00593B10" w:rsidP="00A353C4">
      <w:pPr>
        <w:pStyle w:val="af1"/>
        <w:numPr>
          <w:ilvl w:val="1"/>
          <w:numId w:val="20"/>
        </w:numPr>
        <w:tabs>
          <w:tab w:val="clear" w:pos="1134"/>
          <w:tab w:val="clear" w:pos="1844"/>
        </w:tabs>
        <w:spacing w:line="100" w:lineRule="atLeast"/>
        <w:ind w:left="0" w:firstLine="0"/>
        <w:rPr>
          <w:sz w:val="20"/>
          <w:szCs w:val="20"/>
          <w:lang w:val="en-US"/>
        </w:rPr>
      </w:pPr>
      <w:bookmarkStart w:id="35" w:name="_Toc334452366"/>
      <w:bookmarkStart w:id="36" w:name="_Toc326769131"/>
      <w:bookmarkStart w:id="37" w:name="_Toc319327523"/>
      <w:r w:rsidRPr="00585D56">
        <w:rPr>
          <w:sz w:val="20"/>
          <w:szCs w:val="20"/>
        </w:rPr>
        <w:t>Заказчик вправе</w:t>
      </w:r>
      <w:r w:rsidRPr="00585D56">
        <w:rPr>
          <w:sz w:val="20"/>
          <w:szCs w:val="20"/>
          <w:lang w:val="en-US"/>
        </w:rPr>
        <w:t>:</w:t>
      </w:r>
      <w:bookmarkEnd w:id="35"/>
      <w:bookmarkEnd w:id="36"/>
      <w:bookmarkEnd w:id="37"/>
    </w:p>
    <w:p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w:t>
      </w:r>
      <w:r w:rsidR="00A353C4" w:rsidRPr="00585D56">
        <w:rPr>
          <w:sz w:val="20"/>
          <w:szCs w:val="20"/>
        </w:rPr>
        <w:t xml:space="preserve"> </w:t>
      </w:r>
      <w:r w:rsidR="009C21BB" w:rsidRPr="00585D56">
        <w:rPr>
          <w:sz w:val="20"/>
          <w:szCs w:val="20"/>
        </w:rPr>
        <w:t xml:space="preserve">закупочной </w:t>
      </w:r>
      <w:r w:rsidR="00A353C4" w:rsidRPr="00585D56">
        <w:rPr>
          <w:sz w:val="20"/>
          <w:szCs w:val="20"/>
        </w:rPr>
        <w:t>документации</w:t>
      </w:r>
      <w:r w:rsidRPr="00585D56">
        <w:rPr>
          <w:sz w:val="20"/>
          <w:szCs w:val="20"/>
        </w:rPr>
        <w:t>, поступившие позж</w:t>
      </w:r>
      <w:r w:rsidR="00CE17C2">
        <w:rPr>
          <w:sz w:val="20"/>
          <w:szCs w:val="20"/>
        </w:rPr>
        <w:t xml:space="preserve">е срока, указанного в пункте 22 </w:t>
      </w:r>
      <w:r w:rsidRPr="00585D56">
        <w:rPr>
          <w:sz w:val="20"/>
          <w:szCs w:val="20"/>
        </w:rPr>
        <w:t>информационной карты;</w:t>
      </w:r>
    </w:p>
    <w:p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8" w:name="_Ref327799684"/>
      <w:r w:rsidRPr="00585D56">
        <w:rPr>
          <w:sz w:val="20"/>
          <w:szCs w:val="20"/>
        </w:rPr>
        <w:t>отказаться от проведения аукциона</w:t>
      </w:r>
      <w:r w:rsidR="00F92489" w:rsidRPr="00585D56">
        <w:rPr>
          <w:sz w:val="20"/>
          <w:szCs w:val="20"/>
        </w:rPr>
        <w:t>,</w:t>
      </w:r>
      <w:r w:rsidRPr="00585D56">
        <w:rPr>
          <w:sz w:val="20"/>
          <w:szCs w:val="20"/>
        </w:rPr>
        <w:t xml:space="preserve"> в с</w:t>
      </w:r>
      <w:r w:rsidR="009C21BB" w:rsidRPr="00585D56">
        <w:rPr>
          <w:sz w:val="20"/>
          <w:szCs w:val="20"/>
        </w:rPr>
        <w:t>роки и в порядке</w:t>
      </w:r>
      <w:r w:rsidR="00CE17C2">
        <w:rPr>
          <w:sz w:val="20"/>
          <w:szCs w:val="20"/>
        </w:rPr>
        <w:t xml:space="preserve"> предусмотренные пунктом 25</w:t>
      </w:r>
      <w:r w:rsidRPr="00585D56">
        <w:rPr>
          <w:sz w:val="20"/>
          <w:szCs w:val="20"/>
        </w:rPr>
        <w:t xml:space="preserve"> информационной карты;</w:t>
      </w:r>
      <w:bookmarkEnd w:id="38"/>
    </w:p>
    <w:p w:rsidR="000620DF"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9" w:name="_Ref322442449"/>
      <w:r w:rsidRPr="00585D56">
        <w:rPr>
          <w:sz w:val="20"/>
          <w:szCs w:val="20"/>
        </w:rPr>
        <w:t xml:space="preserve">вносить изменения в </w:t>
      </w:r>
      <w:r w:rsidR="00A353C4" w:rsidRPr="00585D56">
        <w:rPr>
          <w:sz w:val="20"/>
          <w:szCs w:val="20"/>
        </w:rPr>
        <w:t xml:space="preserve">извещение и </w:t>
      </w:r>
      <w:r w:rsidR="009C21BB" w:rsidRPr="00585D56">
        <w:rPr>
          <w:sz w:val="20"/>
          <w:szCs w:val="20"/>
        </w:rPr>
        <w:t xml:space="preserve">закупочную </w:t>
      </w:r>
      <w:r w:rsidRPr="00585D56">
        <w:rPr>
          <w:sz w:val="20"/>
          <w:szCs w:val="20"/>
        </w:rPr>
        <w:t>документацию</w:t>
      </w:r>
      <w:r w:rsidR="00A353C4" w:rsidRPr="00585D56">
        <w:rPr>
          <w:sz w:val="20"/>
          <w:szCs w:val="20"/>
        </w:rPr>
        <w:t>, в сроки</w:t>
      </w:r>
      <w:r w:rsidR="009C21BB" w:rsidRPr="00585D56">
        <w:rPr>
          <w:sz w:val="20"/>
          <w:szCs w:val="20"/>
        </w:rPr>
        <w:t xml:space="preserve"> и в порядке</w:t>
      </w:r>
      <w:r w:rsidRPr="00585D56">
        <w:rPr>
          <w:sz w:val="20"/>
          <w:szCs w:val="20"/>
        </w:rPr>
        <w:t xml:space="preserve"> установленные в пункте 2</w:t>
      </w:r>
      <w:r w:rsidR="00CE17C2">
        <w:rPr>
          <w:sz w:val="20"/>
          <w:szCs w:val="20"/>
        </w:rPr>
        <w:t>6</w:t>
      </w:r>
      <w:r w:rsidRPr="00585D56">
        <w:rPr>
          <w:sz w:val="20"/>
          <w:szCs w:val="20"/>
        </w:rPr>
        <w:t xml:space="preserve"> информационной карты</w:t>
      </w:r>
      <w:bookmarkEnd w:id="39"/>
      <w:r w:rsidRPr="00585D56">
        <w:rPr>
          <w:sz w:val="20"/>
          <w:szCs w:val="20"/>
        </w:rPr>
        <w:t>;</w:t>
      </w:r>
    </w:p>
    <w:p w:rsidR="00593B10" w:rsidRPr="00585D56" w:rsidRDefault="00593B10" w:rsidP="00A353C4">
      <w:pPr>
        <w:pStyle w:val="af1"/>
        <w:numPr>
          <w:ilvl w:val="1"/>
          <w:numId w:val="20"/>
        </w:numPr>
        <w:tabs>
          <w:tab w:val="clear" w:pos="1134"/>
          <w:tab w:val="clear" w:pos="1844"/>
        </w:tabs>
        <w:spacing w:line="100" w:lineRule="atLeast"/>
        <w:ind w:left="0" w:firstLine="0"/>
        <w:rPr>
          <w:sz w:val="20"/>
          <w:szCs w:val="20"/>
          <w:lang w:val="en-US"/>
        </w:rPr>
      </w:pPr>
      <w:bookmarkStart w:id="40" w:name="_Toc334452367"/>
      <w:bookmarkStart w:id="41" w:name="_Toc326769132"/>
      <w:bookmarkStart w:id="42" w:name="_Ref322529199"/>
      <w:r w:rsidRPr="00585D56">
        <w:rPr>
          <w:sz w:val="20"/>
          <w:szCs w:val="20"/>
        </w:rPr>
        <w:t>Участник закупки обязан</w:t>
      </w:r>
      <w:r w:rsidRPr="00585D56">
        <w:rPr>
          <w:sz w:val="20"/>
          <w:szCs w:val="20"/>
          <w:lang w:val="en-US"/>
        </w:rPr>
        <w:t>:</w:t>
      </w:r>
      <w:bookmarkEnd w:id="40"/>
      <w:bookmarkEnd w:id="41"/>
      <w:bookmarkEnd w:id="42"/>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3" w:name="_Ref322527358"/>
      <w:r w:rsidRPr="00585D56">
        <w:rPr>
          <w:sz w:val="20"/>
          <w:szCs w:val="20"/>
        </w:rPr>
        <w:t>получить аккредитацию на ЭТП</w:t>
      </w:r>
      <w:r w:rsidR="0084132E" w:rsidRPr="00585D56">
        <w:rPr>
          <w:sz w:val="20"/>
          <w:szCs w:val="20"/>
        </w:rPr>
        <w:t>,</w:t>
      </w:r>
      <w:r w:rsidRPr="00585D56">
        <w:rPr>
          <w:sz w:val="20"/>
          <w:szCs w:val="20"/>
        </w:rPr>
        <w:t xml:space="preserve"> в соответствии с правилами, условиями и порядком аккредитации</w:t>
      </w:r>
      <w:r w:rsidR="00A353C4" w:rsidRPr="00585D56">
        <w:rPr>
          <w:sz w:val="20"/>
          <w:szCs w:val="20"/>
        </w:rPr>
        <w:t>, предусмотренным</w:t>
      </w:r>
      <w:r w:rsidRPr="00585D56">
        <w:rPr>
          <w:sz w:val="20"/>
          <w:szCs w:val="20"/>
        </w:rPr>
        <w:t xml:space="preserve"> документами ЭТП, указанным в пункте 2</w:t>
      </w:r>
      <w:r w:rsidR="00CE17C2">
        <w:rPr>
          <w:sz w:val="20"/>
          <w:szCs w:val="20"/>
        </w:rPr>
        <w:t>8</w:t>
      </w:r>
      <w:r w:rsidRPr="00585D56">
        <w:rPr>
          <w:sz w:val="20"/>
          <w:szCs w:val="20"/>
        </w:rPr>
        <w:t xml:space="preserve"> информационной карты (перечень документов, необходимых для аккредитации, указан в пункте 2</w:t>
      </w:r>
      <w:r w:rsidR="00CE17C2">
        <w:rPr>
          <w:sz w:val="20"/>
          <w:szCs w:val="20"/>
        </w:rPr>
        <w:t>9</w:t>
      </w:r>
      <w:r w:rsidRPr="00585D56">
        <w:rPr>
          <w:sz w:val="20"/>
          <w:szCs w:val="20"/>
        </w:rPr>
        <w:t xml:space="preserve"> информационной карты);</w:t>
      </w:r>
      <w:bookmarkEnd w:id="43"/>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4" w:name="_Ref334029475"/>
      <w:r w:rsidRPr="00585D56">
        <w:rPr>
          <w:sz w:val="20"/>
          <w:szCs w:val="20"/>
        </w:rPr>
        <w:t xml:space="preserve">выполнять нормы документов ЭТП, указанных в пункте </w:t>
      </w:r>
      <w:r w:rsidR="00CE17C2">
        <w:rPr>
          <w:sz w:val="20"/>
          <w:szCs w:val="20"/>
        </w:rPr>
        <w:t>28</w:t>
      </w:r>
      <w:r w:rsidRPr="00585D56">
        <w:rPr>
          <w:sz w:val="20"/>
          <w:szCs w:val="20"/>
        </w:rPr>
        <w:t xml:space="preserve"> информационной карты;</w:t>
      </w:r>
      <w:bookmarkEnd w:id="44"/>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r w:rsidRPr="00585D56">
        <w:rPr>
          <w:sz w:val="20"/>
          <w:szCs w:val="20"/>
        </w:rPr>
        <w:t>в случае если документацией установлены отсылочные нормы к положениям документов ЭТП, руководствоваться соответствующими положениями документов ЭТП</w:t>
      </w:r>
      <w:r w:rsidR="00A353C4" w:rsidRPr="00585D56">
        <w:rPr>
          <w:sz w:val="20"/>
          <w:szCs w:val="20"/>
        </w:rPr>
        <w:t>,</w:t>
      </w:r>
      <w:r w:rsidRPr="00585D56">
        <w:rPr>
          <w:sz w:val="20"/>
          <w:szCs w:val="20"/>
        </w:rPr>
        <w:t xml:space="preserve"> как частью </w:t>
      </w:r>
      <w:r w:rsidR="009C21BB" w:rsidRPr="00585D56">
        <w:rPr>
          <w:sz w:val="20"/>
          <w:szCs w:val="20"/>
        </w:rPr>
        <w:t xml:space="preserve">закупочной </w:t>
      </w:r>
      <w:r w:rsidRPr="00585D56">
        <w:rPr>
          <w:sz w:val="20"/>
          <w:szCs w:val="20"/>
        </w:rPr>
        <w:t>документации;</w:t>
      </w:r>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5" w:name="_Ref322599918"/>
      <w:r w:rsidRPr="00585D56">
        <w:rPr>
          <w:sz w:val="20"/>
          <w:szCs w:val="20"/>
        </w:rPr>
        <w:t>удовлетворять требованиям, изло</w:t>
      </w:r>
      <w:r w:rsidR="00CE17C2">
        <w:rPr>
          <w:sz w:val="20"/>
          <w:szCs w:val="20"/>
        </w:rPr>
        <w:t>женным в извещении и в пункте 19</w:t>
      </w:r>
      <w:r w:rsidRPr="00585D56">
        <w:rPr>
          <w:sz w:val="20"/>
          <w:szCs w:val="20"/>
        </w:rPr>
        <w:t xml:space="preserve"> информационной карты;</w:t>
      </w:r>
      <w:bookmarkEnd w:id="45"/>
      <w:r w:rsidRPr="00585D56">
        <w:rPr>
          <w:sz w:val="20"/>
          <w:szCs w:val="20"/>
        </w:rPr>
        <w:t xml:space="preserve"> </w:t>
      </w:r>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6" w:name="_Ref322600024"/>
      <w:r w:rsidRPr="00585D56">
        <w:rPr>
          <w:sz w:val="20"/>
          <w:szCs w:val="20"/>
        </w:rPr>
        <w:t>предоставить документы, установл</w:t>
      </w:r>
      <w:r w:rsidR="00CE17C2">
        <w:rPr>
          <w:sz w:val="20"/>
          <w:szCs w:val="20"/>
        </w:rPr>
        <w:t xml:space="preserve">енные пунктом 20 </w:t>
      </w:r>
      <w:r w:rsidRPr="00585D56">
        <w:rPr>
          <w:sz w:val="20"/>
          <w:szCs w:val="20"/>
        </w:rPr>
        <w:t>информационной карты;</w:t>
      </w:r>
      <w:bookmarkEnd w:id="46"/>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7"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7"/>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8" w:name="_Ref322599820"/>
      <w:r w:rsidRPr="00585D56">
        <w:rPr>
          <w:sz w:val="20"/>
          <w:szCs w:val="20"/>
        </w:rPr>
        <w:t>предоставить подтверждение предлагаемой продукции требованиям документации, согласно пункту 1</w:t>
      </w:r>
      <w:r w:rsidR="00CE17C2">
        <w:rPr>
          <w:sz w:val="20"/>
          <w:szCs w:val="20"/>
        </w:rPr>
        <w:t>8</w:t>
      </w:r>
      <w:r w:rsidRPr="00585D56">
        <w:rPr>
          <w:sz w:val="20"/>
          <w:szCs w:val="20"/>
        </w:rPr>
        <w:t xml:space="preserve"> информационной карты</w:t>
      </w:r>
      <w:r w:rsidR="009337CC" w:rsidRPr="00585D56">
        <w:rPr>
          <w:sz w:val="20"/>
          <w:szCs w:val="20"/>
        </w:rPr>
        <w:t xml:space="preserve"> (в случае требования их предоставления)</w:t>
      </w:r>
      <w:r w:rsidRPr="00585D56">
        <w:rPr>
          <w:sz w:val="20"/>
          <w:szCs w:val="20"/>
        </w:rPr>
        <w:t>;</w:t>
      </w:r>
      <w:bookmarkEnd w:id="48"/>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9" w:name="_Ref322598948"/>
      <w:r w:rsidRPr="00585D56">
        <w:rPr>
          <w:sz w:val="20"/>
          <w:szCs w:val="20"/>
        </w:rPr>
        <w:t xml:space="preserve">подготовить и подать заявку в соответствии с требованиями и условиями, предусмотренными извещением и </w:t>
      </w:r>
      <w:r w:rsidR="009C21BB" w:rsidRPr="00585D56">
        <w:rPr>
          <w:sz w:val="20"/>
          <w:szCs w:val="20"/>
        </w:rPr>
        <w:t xml:space="preserve">закупочной </w:t>
      </w:r>
      <w:r w:rsidRPr="00585D56">
        <w:rPr>
          <w:sz w:val="20"/>
          <w:szCs w:val="20"/>
        </w:rPr>
        <w:t>документацией, с учетом пункта 2</w:t>
      </w:r>
      <w:r w:rsidR="00CE17C2">
        <w:rPr>
          <w:sz w:val="20"/>
          <w:szCs w:val="20"/>
        </w:rPr>
        <w:t>8</w:t>
      </w:r>
      <w:r w:rsidRPr="00585D56">
        <w:rPr>
          <w:sz w:val="20"/>
          <w:szCs w:val="20"/>
        </w:rPr>
        <w:t xml:space="preserve"> информационной карты;</w:t>
      </w:r>
      <w:bookmarkEnd w:id="49"/>
    </w:p>
    <w:p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50" w:name="_Ref322600227"/>
      <w:r w:rsidRPr="00585D56">
        <w:rPr>
          <w:sz w:val="20"/>
          <w:szCs w:val="20"/>
        </w:rPr>
        <w:t>предоставить обеспечение исполнения обязательств, связанных с подачей заявки, если такое требов</w:t>
      </w:r>
      <w:r w:rsidR="00CE17C2">
        <w:rPr>
          <w:sz w:val="20"/>
          <w:szCs w:val="20"/>
        </w:rPr>
        <w:t>ание устанавливается в пункте 13</w:t>
      </w:r>
      <w:r w:rsidRPr="00585D56">
        <w:rPr>
          <w:sz w:val="20"/>
          <w:szCs w:val="20"/>
        </w:rPr>
        <w:t xml:space="preserve"> информационной карты;</w:t>
      </w:r>
      <w:bookmarkEnd w:id="50"/>
    </w:p>
    <w:p w:rsidR="00593B10" w:rsidRPr="00585D56" w:rsidRDefault="00593B10" w:rsidP="00A353C4">
      <w:pPr>
        <w:pStyle w:val="31"/>
        <w:numPr>
          <w:ilvl w:val="2"/>
          <w:numId w:val="20"/>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w:t>
      </w:r>
      <w:r w:rsidR="00633DF7" w:rsidRPr="00585D56">
        <w:rPr>
          <w:sz w:val="20"/>
          <w:szCs w:val="20"/>
        </w:rPr>
        <w:t>,</w:t>
      </w:r>
      <w:r w:rsidRPr="00585D56">
        <w:rPr>
          <w:sz w:val="20"/>
          <w:szCs w:val="20"/>
        </w:rPr>
        <w:t xml:space="preserve"> по требованию заказчика</w:t>
      </w:r>
      <w:r w:rsidR="00633DF7" w:rsidRPr="00585D56">
        <w:rPr>
          <w:sz w:val="20"/>
          <w:szCs w:val="20"/>
        </w:rPr>
        <w:t>,</w:t>
      </w:r>
      <w:r w:rsidRPr="00585D56">
        <w:rPr>
          <w:sz w:val="20"/>
          <w:szCs w:val="20"/>
        </w:rPr>
        <w:t xml:space="preserve"> в порядке и сроки, установленные заказчиком;</w:t>
      </w:r>
    </w:p>
    <w:p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rsidR="00593B10" w:rsidRPr="005F077D" w:rsidRDefault="00593B10" w:rsidP="00A353C4">
      <w:pPr>
        <w:pStyle w:val="31"/>
        <w:numPr>
          <w:ilvl w:val="2"/>
          <w:numId w:val="20"/>
        </w:numPr>
        <w:tabs>
          <w:tab w:val="left" w:pos="709"/>
          <w:tab w:val="left" w:pos="851"/>
          <w:tab w:val="left" w:pos="1843"/>
        </w:tabs>
        <w:spacing w:line="100" w:lineRule="atLeast"/>
        <w:ind w:left="0" w:firstLine="0"/>
        <w:rPr>
          <w:sz w:val="20"/>
          <w:szCs w:val="20"/>
        </w:rPr>
      </w:pPr>
      <w:r w:rsidRPr="005F077D">
        <w:rPr>
          <w:sz w:val="20"/>
          <w:szCs w:val="20"/>
        </w:rPr>
        <w:t xml:space="preserve">подписать протокол о результатах закупки, в том числе, если участник – единственный кто соответствует требованиям извещения, документации и заявка такого участника соответствует требованиям извещения и документации; </w:t>
      </w:r>
    </w:p>
    <w:p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51" w:name="_Ref322600292"/>
      <w:r w:rsidRPr="00585D56">
        <w:rPr>
          <w:sz w:val="20"/>
          <w:szCs w:val="20"/>
        </w:rPr>
        <w:t xml:space="preserve">предоставить обеспечение исполнения обязательств, связанных </w:t>
      </w:r>
      <w:r w:rsidR="009C21BB" w:rsidRPr="00585D56">
        <w:rPr>
          <w:sz w:val="20"/>
          <w:szCs w:val="20"/>
        </w:rPr>
        <w:t xml:space="preserve">с </w:t>
      </w:r>
      <w:r w:rsidRPr="00585D56">
        <w:rPr>
          <w:sz w:val="20"/>
          <w:szCs w:val="20"/>
        </w:rPr>
        <w:t>исполнением договора, если такое требование устанавливается в пункте 1</w:t>
      </w:r>
      <w:r w:rsidR="00CE17C2">
        <w:rPr>
          <w:sz w:val="20"/>
          <w:szCs w:val="20"/>
        </w:rPr>
        <w:t>4</w:t>
      </w:r>
      <w:r w:rsidRPr="00585D56">
        <w:rPr>
          <w:sz w:val="20"/>
          <w:szCs w:val="20"/>
        </w:rPr>
        <w:t xml:space="preserve"> информационной карты;</w:t>
      </w:r>
      <w:bookmarkEnd w:id="51"/>
    </w:p>
    <w:p w:rsidR="00593B10" w:rsidRPr="00585D56" w:rsidRDefault="00633DF7" w:rsidP="00A353C4">
      <w:pPr>
        <w:pStyle w:val="31"/>
        <w:numPr>
          <w:ilvl w:val="2"/>
          <w:numId w:val="20"/>
        </w:numPr>
        <w:tabs>
          <w:tab w:val="left" w:pos="851"/>
          <w:tab w:val="left" w:pos="1843"/>
        </w:tabs>
        <w:spacing w:line="100" w:lineRule="atLeast"/>
        <w:ind w:left="0" w:firstLine="0"/>
        <w:rPr>
          <w:sz w:val="20"/>
          <w:szCs w:val="20"/>
        </w:rPr>
      </w:pPr>
      <w:bookmarkStart w:id="52" w:name="_Ref322599468"/>
      <w:r w:rsidRPr="00585D56">
        <w:rPr>
          <w:sz w:val="20"/>
          <w:szCs w:val="20"/>
        </w:rPr>
        <w:t>подписать договор на</w:t>
      </w:r>
      <w:r w:rsidR="0009539F">
        <w:rPr>
          <w:sz w:val="20"/>
          <w:szCs w:val="20"/>
        </w:rPr>
        <w:t xml:space="preserve"> </w:t>
      </w:r>
      <w:r w:rsidRPr="00585D56">
        <w:rPr>
          <w:sz w:val="20"/>
          <w:szCs w:val="20"/>
        </w:rPr>
        <w:t>условиях</w:t>
      </w:r>
      <w:r w:rsidR="00593B10" w:rsidRPr="00585D56">
        <w:rPr>
          <w:sz w:val="20"/>
          <w:szCs w:val="20"/>
        </w:rPr>
        <w:t xml:space="preserve"> указанных в заявке и проекте договора, являющегося неотъемлемой частью </w:t>
      </w:r>
      <w:r w:rsidR="009C21BB" w:rsidRPr="00585D56">
        <w:rPr>
          <w:sz w:val="20"/>
          <w:szCs w:val="20"/>
        </w:rPr>
        <w:t>закупочной документации</w:t>
      </w:r>
      <w:r w:rsidR="00593B10" w:rsidRPr="00585D56">
        <w:rPr>
          <w:sz w:val="20"/>
          <w:szCs w:val="20"/>
        </w:rPr>
        <w:t xml:space="preserve"> в</w:t>
      </w:r>
      <w:r w:rsidR="009C64C5" w:rsidRPr="00585D56">
        <w:rPr>
          <w:sz w:val="20"/>
          <w:szCs w:val="20"/>
        </w:rPr>
        <w:t xml:space="preserve"> срок, установленный в пункте 3</w:t>
      </w:r>
      <w:r w:rsidR="00CE17C2">
        <w:rPr>
          <w:sz w:val="20"/>
          <w:szCs w:val="20"/>
        </w:rPr>
        <w:t>8</w:t>
      </w:r>
      <w:r w:rsidR="00593B10" w:rsidRPr="00585D56">
        <w:rPr>
          <w:sz w:val="20"/>
          <w:szCs w:val="20"/>
        </w:rPr>
        <w:t xml:space="preserve"> информационной карты.</w:t>
      </w:r>
      <w:bookmarkEnd w:id="52"/>
    </w:p>
    <w:p w:rsidR="009A5858" w:rsidRPr="00585D56" w:rsidRDefault="00593B10" w:rsidP="009A5858">
      <w:pPr>
        <w:pStyle w:val="31"/>
        <w:numPr>
          <w:ilvl w:val="2"/>
          <w:numId w:val="20"/>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w:t>
      </w:r>
      <w:r w:rsidR="009C21BB" w:rsidRPr="00585D56">
        <w:rPr>
          <w:spacing w:val="-5"/>
          <w:sz w:val="20"/>
          <w:szCs w:val="20"/>
        </w:rPr>
        <w:t xml:space="preserve"> с подготовкой и подачей заявки</w:t>
      </w:r>
      <w:r w:rsidRPr="00585D56">
        <w:rPr>
          <w:spacing w:val="-5"/>
          <w:sz w:val="20"/>
          <w:szCs w:val="20"/>
        </w:rPr>
        <w:t xml:space="preserve"> (заказчик не отвечает по этим расходам и не имеет обязательств перед участниками закупки, независимо от хода </w:t>
      </w:r>
      <w:r w:rsidR="009C21BB" w:rsidRPr="00585D56">
        <w:rPr>
          <w:spacing w:val="-5"/>
          <w:sz w:val="20"/>
          <w:szCs w:val="20"/>
        </w:rPr>
        <w:t>и результатов закупки</w:t>
      </w:r>
      <w:r w:rsidRPr="00585D56">
        <w:rPr>
          <w:spacing w:val="-5"/>
          <w:sz w:val="20"/>
          <w:szCs w:val="20"/>
        </w:rPr>
        <w:t>).</w:t>
      </w:r>
    </w:p>
    <w:p w:rsidR="00593B10" w:rsidRPr="00585D56" w:rsidRDefault="00593B10" w:rsidP="00A353C4">
      <w:pPr>
        <w:pStyle w:val="af1"/>
        <w:numPr>
          <w:ilvl w:val="1"/>
          <w:numId w:val="20"/>
        </w:numPr>
        <w:tabs>
          <w:tab w:val="clear" w:pos="1134"/>
          <w:tab w:val="clear" w:pos="1844"/>
        </w:tabs>
        <w:spacing w:line="100" w:lineRule="atLeast"/>
        <w:ind w:left="0" w:firstLine="0"/>
        <w:rPr>
          <w:sz w:val="20"/>
          <w:szCs w:val="20"/>
          <w:lang w:val="en-US"/>
        </w:rPr>
      </w:pPr>
      <w:bookmarkStart w:id="53" w:name="_Toc334452368"/>
      <w:bookmarkStart w:id="54" w:name="_Toc326769133"/>
      <w:bookmarkStart w:id="55" w:name="_Ref322529206"/>
      <w:r w:rsidRPr="00585D56">
        <w:rPr>
          <w:sz w:val="20"/>
          <w:szCs w:val="20"/>
        </w:rPr>
        <w:t>Участник закупки вправе</w:t>
      </w:r>
      <w:r w:rsidRPr="00585D56">
        <w:rPr>
          <w:sz w:val="20"/>
          <w:szCs w:val="20"/>
          <w:lang w:val="en-US"/>
        </w:rPr>
        <w:t>:</w:t>
      </w:r>
      <w:bookmarkEnd w:id="53"/>
      <w:bookmarkEnd w:id="54"/>
      <w:bookmarkEnd w:id="55"/>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6" w:name="_Ref322599136"/>
      <w:r w:rsidRPr="00585D56">
        <w:rPr>
          <w:sz w:val="20"/>
          <w:szCs w:val="20"/>
        </w:rPr>
        <w:t>от</w:t>
      </w:r>
      <w:r w:rsidR="00043B1D" w:rsidRPr="00585D56">
        <w:rPr>
          <w:sz w:val="20"/>
          <w:szCs w:val="20"/>
        </w:rPr>
        <w:t>о</w:t>
      </w:r>
      <w:r w:rsidRPr="00585D56">
        <w:rPr>
          <w:sz w:val="20"/>
          <w:szCs w:val="20"/>
        </w:rPr>
        <w:t>звать свою заявку на участие в процедуре до истечения срока подачи заявок, указанного в пункте 3</w:t>
      </w:r>
      <w:r w:rsidR="00CE17C2">
        <w:rPr>
          <w:sz w:val="20"/>
          <w:szCs w:val="20"/>
        </w:rPr>
        <w:t>3</w:t>
      </w:r>
      <w:r w:rsidR="009C21BB" w:rsidRPr="00585D56">
        <w:rPr>
          <w:sz w:val="20"/>
          <w:szCs w:val="20"/>
        </w:rPr>
        <w:t xml:space="preserve"> информационной карты</w:t>
      </w:r>
      <w:r w:rsidRPr="00585D56">
        <w:rPr>
          <w:sz w:val="20"/>
          <w:szCs w:val="20"/>
        </w:rPr>
        <w:t>, в порядке, указанном в пункте 3</w:t>
      </w:r>
      <w:r w:rsidR="00CE17C2">
        <w:rPr>
          <w:sz w:val="20"/>
          <w:szCs w:val="20"/>
        </w:rPr>
        <w:t>4</w:t>
      </w:r>
      <w:r w:rsidRPr="00585D56">
        <w:rPr>
          <w:sz w:val="20"/>
          <w:szCs w:val="20"/>
        </w:rPr>
        <w:t xml:space="preserve"> информационной карты;</w:t>
      </w:r>
      <w:bookmarkEnd w:id="56"/>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7" w:name="_Ref322598863"/>
      <w:r w:rsidRPr="00585D56">
        <w:rPr>
          <w:sz w:val="20"/>
          <w:szCs w:val="20"/>
        </w:rPr>
        <w:t xml:space="preserve">обращаться к заказчику с вопросами о разъяснении извещения, </w:t>
      </w:r>
      <w:r w:rsidR="009C21BB" w:rsidRPr="00585D56">
        <w:rPr>
          <w:sz w:val="20"/>
          <w:szCs w:val="20"/>
        </w:rPr>
        <w:t xml:space="preserve">закупочной </w:t>
      </w:r>
      <w:r w:rsidRPr="00585D56">
        <w:rPr>
          <w:sz w:val="20"/>
          <w:szCs w:val="20"/>
        </w:rPr>
        <w:t>документации,</w:t>
      </w:r>
      <w:r w:rsidR="00CE17C2">
        <w:rPr>
          <w:sz w:val="20"/>
          <w:szCs w:val="20"/>
        </w:rPr>
        <w:t xml:space="preserve"> в порядке указанном в пункте 23</w:t>
      </w:r>
      <w:r w:rsidRPr="00585D56">
        <w:rPr>
          <w:sz w:val="20"/>
          <w:szCs w:val="20"/>
        </w:rPr>
        <w:t xml:space="preserve"> информационной карты;</w:t>
      </w:r>
      <w:bookmarkEnd w:id="57"/>
    </w:p>
    <w:p w:rsidR="00593B10" w:rsidRPr="00585D56" w:rsidRDefault="00593B10">
      <w:pPr>
        <w:pStyle w:val="31"/>
        <w:tabs>
          <w:tab w:val="clear" w:pos="1134"/>
          <w:tab w:val="left" w:pos="1843"/>
        </w:tabs>
        <w:spacing w:line="100" w:lineRule="atLeast"/>
        <w:ind w:left="851" w:firstLine="0"/>
        <w:rPr>
          <w:sz w:val="20"/>
          <w:szCs w:val="20"/>
        </w:rPr>
      </w:pPr>
    </w:p>
    <w:p w:rsidR="00593B10" w:rsidRPr="00585D56" w:rsidRDefault="00593B10" w:rsidP="00FD31A9">
      <w:pPr>
        <w:pStyle w:val="1a"/>
        <w:numPr>
          <w:ilvl w:val="0"/>
          <w:numId w:val="20"/>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8" w:name="_Toc334452370"/>
      <w:bookmarkStart w:id="59" w:name="_Toc326769135"/>
      <w:r w:rsidRPr="00585D56">
        <w:rPr>
          <w:rFonts w:ascii="Times New Roman" w:hAnsi="Times New Roman" w:cs="Times New Roman"/>
          <w:sz w:val="20"/>
          <w:szCs w:val="20"/>
        </w:rPr>
        <w:t>Порядок проведения открытого аукциона</w:t>
      </w:r>
      <w:bookmarkEnd w:id="58"/>
      <w:bookmarkEnd w:id="59"/>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60" w:name="_Toc334452371"/>
      <w:bookmarkStart w:id="61" w:name="_Toc326769136"/>
      <w:bookmarkStart w:id="62" w:name="_Toc298832270"/>
      <w:bookmarkStart w:id="63" w:name="_Toc165284981"/>
      <w:bookmarkStart w:id="64" w:name="_Toc93230381"/>
      <w:bookmarkStart w:id="65" w:name="_Toc93230248"/>
      <w:bookmarkStart w:id="66" w:name="_Ref86399772"/>
      <w:r w:rsidRPr="00585D56">
        <w:rPr>
          <w:sz w:val="20"/>
          <w:szCs w:val="20"/>
        </w:rPr>
        <w:t>Извещение и документация о проведении открытого аукциона</w:t>
      </w:r>
      <w:bookmarkEnd w:id="60"/>
      <w:bookmarkEnd w:id="61"/>
    </w:p>
    <w:p w:rsidR="00593B10" w:rsidRPr="0009539F" w:rsidRDefault="00593B10" w:rsidP="00A353C4">
      <w:pPr>
        <w:pStyle w:val="31"/>
        <w:numPr>
          <w:ilvl w:val="2"/>
          <w:numId w:val="20"/>
        </w:numPr>
        <w:tabs>
          <w:tab w:val="left" w:pos="0"/>
          <w:tab w:val="left" w:pos="567"/>
          <w:tab w:val="left" w:pos="709"/>
          <w:tab w:val="left" w:pos="1843"/>
        </w:tabs>
        <w:spacing w:line="100" w:lineRule="atLeast"/>
        <w:ind w:left="0" w:firstLine="0"/>
        <w:rPr>
          <w:sz w:val="20"/>
          <w:szCs w:val="20"/>
        </w:rPr>
      </w:pPr>
      <w:bookmarkStart w:id="67" w:name="_Ref334028334"/>
      <w:r w:rsidRPr="00585D56">
        <w:rPr>
          <w:sz w:val="20"/>
          <w:szCs w:val="20"/>
        </w:rPr>
        <w:t xml:space="preserve">Извещение, </w:t>
      </w:r>
      <w:r w:rsidR="00DD31D8" w:rsidRPr="00585D56">
        <w:rPr>
          <w:sz w:val="20"/>
          <w:szCs w:val="20"/>
        </w:rPr>
        <w:t xml:space="preserve">закупочная </w:t>
      </w:r>
      <w:r w:rsidRPr="00585D56">
        <w:rPr>
          <w:sz w:val="20"/>
          <w:szCs w:val="20"/>
        </w:rPr>
        <w:t>документация</w:t>
      </w:r>
      <w:r w:rsidR="00DD31D8" w:rsidRPr="00585D56">
        <w:rPr>
          <w:sz w:val="20"/>
          <w:szCs w:val="20"/>
        </w:rPr>
        <w:t>,</w:t>
      </w:r>
      <w:r w:rsidRPr="00585D56">
        <w:rPr>
          <w:sz w:val="20"/>
          <w:szCs w:val="20"/>
        </w:rPr>
        <w:t xml:space="preserve"> размещается </w:t>
      </w:r>
      <w:bookmarkEnd w:id="67"/>
      <w:r w:rsidR="0009539F" w:rsidRPr="0009539F">
        <w:rPr>
          <w:sz w:val="20"/>
          <w:szCs w:val="20"/>
        </w:rPr>
        <w:t xml:space="preserve">на </w:t>
      </w:r>
      <w:r w:rsidR="0009539F" w:rsidRPr="0009539F">
        <w:rPr>
          <w:rFonts w:eastAsia="Times New Roman"/>
          <w:kern w:val="0"/>
          <w:sz w:val="20"/>
          <w:szCs w:val="20"/>
          <w:lang w:eastAsia="ru-RU" w:bidi="ar-SA"/>
        </w:rPr>
        <w:t xml:space="preserve">Официальном сайте Единой информационной системе в сфере закупок </w:t>
      </w:r>
      <w:hyperlink r:id="rId11" w:history="1">
        <w:r w:rsidR="00B57793" w:rsidRPr="00431809">
          <w:rPr>
            <w:rStyle w:val="a5"/>
            <w:rFonts w:eastAsia="Times New Roman"/>
            <w:bCs/>
            <w:color w:val="000000"/>
            <w:kern w:val="0"/>
            <w:sz w:val="20"/>
            <w:szCs w:val="20"/>
            <w:lang w:val="en-US" w:eastAsia="zh-CN" w:bidi="ar-SA"/>
          </w:rPr>
          <w:t>www</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zakupki</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gov</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ru</w:t>
        </w:r>
      </w:hyperlink>
      <w:r w:rsidR="00B57793">
        <w:rPr>
          <w:sz w:val="20"/>
          <w:szCs w:val="20"/>
        </w:rPr>
        <w:t xml:space="preserve"> , на </w:t>
      </w:r>
      <w:r w:rsidR="0009539F" w:rsidRPr="0009539F">
        <w:rPr>
          <w:sz w:val="20"/>
          <w:szCs w:val="20"/>
        </w:rPr>
        <w:t xml:space="preserve">электронной торговой площадке </w:t>
      </w:r>
      <w:r w:rsidR="00DC7A05" w:rsidRPr="009D1FBD">
        <w:rPr>
          <w:sz w:val="20"/>
          <w:szCs w:val="20"/>
        </w:rPr>
        <w:t>www.</w:t>
      </w:r>
      <w:r w:rsidR="00DC7A05" w:rsidRPr="00DC7A05">
        <w:rPr>
          <w:sz w:val="20"/>
          <w:szCs w:val="20"/>
        </w:rPr>
        <w:t>utp.</w:t>
      </w:r>
      <w:r w:rsidR="00DC7A05" w:rsidRPr="00DC7A05">
        <w:rPr>
          <w:bCs/>
          <w:sz w:val="20"/>
          <w:szCs w:val="20"/>
        </w:rPr>
        <w:t>sberbank</w:t>
      </w:r>
      <w:r w:rsidR="00DC7A05" w:rsidRPr="00DC7A05">
        <w:rPr>
          <w:sz w:val="20"/>
          <w:szCs w:val="20"/>
        </w:rPr>
        <w:t>-</w:t>
      </w:r>
      <w:r w:rsidR="00DC7A05" w:rsidRPr="00DC7A05">
        <w:rPr>
          <w:bCs/>
          <w:sz w:val="20"/>
          <w:szCs w:val="20"/>
        </w:rPr>
        <w:t>ast</w:t>
      </w:r>
      <w:r w:rsidR="00DC7A05" w:rsidRPr="00DC7A05">
        <w:rPr>
          <w:sz w:val="20"/>
          <w:szCs w:val="20"/>
        </w:rPr>
        <w:t>.ru</w:t>
      </w:r>
      <w:r w:rsidR="0009539F" w:rsidRPr="0009539F">
        <w:rPr>
          <w:rFonts w:eastAsia="Times New Roman"/>
          <w:kern w:val="0"/>
          <w:sz w:val="20"/>
          <w:szCs w:val="20"/>
          <w:lang w:eastAsia="ru-RU" w:bidi="ar-SA"/>
        </w:rPr>
        <w:t xml:space="preserve">, на официальном сайте Заказчика </w:t>
      </w:r>
      <w:r w:rsidR="0009539F" w:rsidRPr="0009539F">
        <w:rPr>
          <w:sz w:val="20"/>
          <w:szCs w:val="20"/>
          <w:lang w:val="en-US"/>
        </w:rPr>
        <w:t>pregorie</w:t>
      </w:r>
      <w:r w:rsidR="0009539F" w:rsidRPr="0009539F">
        <w:rPr>
          <w:sz w:val="20"/>
          <w:szCs w:val="20"/>
        </w:rPr>
        <w:t>-</w:t>
      </w:r>
      <w:r w:rsidR="0009539F" w:rsidRPr="0009539F">
        <w:rPr>
          <w:sz w:val="20"/>
          <w:szCs w:val="20"/>
          <w:lang w:val="en-US"/>
        </w:rPr>
        <w:t>online</w:t>
      </w:r>
      <w:r w:rsidR="0009539F" w:rsidRPr="0009539F">
        <w:rPr>
          <w:sz w:val="20"/>
          <w:szCs w:val="20"/>
        </w:rPr>
        <w:t>.</w:t>
      </w:r>
      <w:r w:rsidR="0009539F" w:rsidRPr="0009539F">
        <w:rPr>
          <w:sz w:val="20"/>
          <w:szCs w:val="20"/>
          <w:lang w:val="en-US"/>
        </w:rPr>
        <w:t>ru</w:t>
      </w:r>
      <w:r w:rsidR="0009539F">
        <w:rPr>
          <w:rFonts w:eastAsia="Times New Roman"/>
          <w:kern w:val="0"/>
          <w:sz w:val="20"/>
          <w:szCs w:val="20"/>
          <w:lang w:eastAsia="ru-RU" w:bidi="ar-SA"/>
        </w:rPr>
        <w:t>.</w:t>
      </w:r>
    </w:p>
    <w:p w:rsidR="00593B10" w:rsidRPr="00585D56" w:rsidRDefault="00593B10"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 xml:space="preserve">Извещение, </w:t>
      </w:r>
      <w:r w:rsidR="00DD31D8" w:rsidRPr="00585D56">
        <w:rPr>
          <w:sz w:val="20"/>
          <w:szCs w:val="20"/>
        </w:rPr>
        <w:t xml:space="preserve">закупочная </w:t>
      </w:r>
      <w:r w:rsidRPr="00585D56">
        <w:rPr>
          <w:sz w:val="20"/>
          <w:szCs w:val="20"/>
        </w:rPr>
        <w:t>документация доступны для ознакомления на ЭТП любому лицу</w:t>
      </w:r>
      <w:r w:rsidR="00254A5C" w:rsidRPr="00585D56">
        <w:rPr>
          <w:sz w:val="20"/>
          <w:szCs w:val="20"/>
        </w:rPr>
        <w:t>,</w:t>
      </w:r>
      <w:r w:rsidRPr="00585D56">
        <w:rPr>
          <w:sz w:val="20"/>
          <w:szCs w:val="20"/>
        </w:rPr>
        <w:t xml:space="preserve"> с даты размещения извещения и </w:t>
      </w:r>
      <w:r w:rsidR="00DD31D8" w:rsidRPr="00585D56">
        <w:rPr>
          <w:sz w:val="20"/>
          <w:szCs w:val="20"/>
        </w:rPr>
        <w:t xml:space="preserve">закупочной </w:t>
      </w:r>
      <w:r w:rsidRPr="00585D56">
        <w:rPr>
          <w:sz w:val="20"/>
          <w:szCs w:val="20"/>
        </w:rPr>
        <w:t>доку</w:t>
      </w:r>
      <w:r w:rsidR="00C34CC6" w:rsidRPr="00585D56">
        <w:rPr>
          <w:sz w:val="20"/>
          <w:szCs w:val="20"/>
        </w:rPr>
        <w:t xml:space="preserve">ментации на </w:t>
      </w:r>
      <w:r w:rsidR="0009539F" w:rsidRPr="0009539F">
        <w:rPr>
          <w:rFonts w:eastAsia="Times New Roman"/>
          <w:kern w:val="0"/>
          <w:sz w:val="20"/>
          <w:szCs w:val="20"/>
          <w:lang w:eastAsia="ru-RU" w:bidi="ar-SA"/>
        </w:rPr>
        <w:t xml:space="preserve">Официальном сайте Единой информационной системе в сфере закупок </w:t>
      </w:r>
      <w:hyperlink r:id="rId12" w:history="1">
        <w:hyperlink r:id="rId13" w:history="1">
          <w:r w:rsidR="00B57793" w:rsidRPr="00431809">
            <w:rPr>
              <w:rStyle w:val="a5"/>
              <w:rFonts w:eastAsia="Times New Roman"/>
              <w:bCs/>
              <w:color w:val="000000"/>
              <w:kern w:val="0"/>
              <w:sz w:val="20"/>
              <w:szCs w:val="20"/>
              <w:lang w:val="en-US" w:eastAsia="zh-CN" w:bidi="ar-SA"/>
            </w:rPr>
            <w:t>www</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zakupki</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gov</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ru</w:t>
          </w:r>
        </w:hyperlink>
      </w:hyperlink>
      <w:r w:rsidR="00B57793">
        <w:rPr>
          <w:sz w:val="20"/>
          <w:szCs w:val="20"/>
        </w:rPr>
        <w:t xml:space="preserve"> , на </w:t>
      </w:r>
      <w:r w:rsidR="0009539F" w:rsidRPr="0009539F">
        <w:rPr>
          <w:sz w:val="20"/>
          <w:szCs w:val="20"/>
        </w:rPr>
        <w:t xml:space="preserve">электронной торговой площадке </w:t>
      </w:r>
      <w:r w:rsidR="009D1FBD" w:rsidRPr="009D1FBD">
        <w:rPr>
          <w:sz w:val="20"/>
          <w:szCs w:val="20"/>
        </w:rPr>
        <w:t>www.</w:t>
      </w:r>
      <w:r w:rsidR="00DC7A05" w:rsidRPr="00DC7A05">
        <w:rPr>
          <w:sz w:val="20"/>
          <w:szCs w:val="20"/>
        </w:rPr>
        <w:t>utp.</w:t>
      </w:r>
      <w:r w:rsidR="00DC7A05" w:rsidRPr="00DC7A05">
        <w:rPr>
          <w:bCs/>
          <w:sz w:val="20"/>
          <w:szCs w:val="20"/>
        </w:rPr>
        <w:t>sberbank</w:t>
      </w:r>
      <w:r w:rsidR="00DC7A05" w:rsidRPr="00DC7A05">
        <w:rPr>
          <w:sz w:val="20"/>
          <w:szCs w:val="20"/>
        </w:rPr>
        <w:t>-</w:t>
      </w:r>
      <w:r w:rsidR="00DC7A05" w:rsidRPr="00DC7A05">
        <w:rPr>
          <w:bCs/>
          <w:sz w:val="20"/>
          <w:szCs w:val="20"/>
        </w:rPr>
        <w:t>ast</w:t>
      </w:r>
      <w:r w:rsidR="00DC7A05" w:rsidRPr="00DC7A05">
        <w:rPr>
          <w:sz w:val="20"/>
          <w:szCs w:val="20"/>
        </w:rPr>
        <w:t>.ru</w:t>
      </w:r>
      <w:r w:rsidR="0009539F" w:rsidRPr="0009539F">
        <w:rPr>
          <w:rFonts w:eastAsia="Times New Roman"/>
          <w:kern w:val="0"/>
          <w:sz w:val="20"/>
          <w:szCs w:val="20"/>
          <w:lang w:eastAsia="ru-RU" w:bidi="ar-SA"/>
        </w:rPr>
        <w:t xml:space="preserve">, на официальном сайте Заказчика </w:t>
      </w:r>
      <w:r w:rsidR="0009539F" w:rsidRPr="0009539F">
        <w:rPr>
          <w:sz w:val="20"/>
          <w:szCs w:val="20"/>
          <w:lang w:val="en-US"/>
        </w:rPr>
        <w:t>pregorie</w:t>
      </w:r>
      <w:r w:rsidR="0009539F" w:rsidRPr="0009539F">
        <w:rPr>
          <w:sz w:val="20"/>
          <w:szCs w:val="20"/>
        </w:rPr>
        <w:t>-</w:t>
      </w:r>
      <w:r w:rsidR="0009539F" w:rsidRPr="0009539F">
        <w:rPr>
          <w:sz w:val="20"/>
          <w:szCs w:val="20"/>
          <w:lang w:val="en-US"/>
        </w:rPr>
        <w:t>online</w:t>
      </w:r>
      <w:r w:rsidR="0009539F" w:rsidRPr="0009539F">
        <w:rPr>
          <w:sz w:val="20"/>
          <w:szCs w:val="20"/>
        </w:rPr>
        <w:t>.</w:t>
      </w:r>
      <w:r w:rsidR="0009539F" w:rsidRPr="0009539F">
        <w:rPr>
          <w:sz w:val="20"/>
          <w:szCs w:val="20"/>
          <w:lang w:val="en-US"/>
        </w:rPr>
        <w:t>ru</w:t>
      </w:r>
      <w:r w:rsidR="00C34CC6" w:rsidRPr="00585D56">
        <w:rPr>
          <w:sz w:val="20"/>
          <w:szCs w:val="20"/>
        </w:rPr>
        <w:t>.</w:t>
      </w:r>
    </w:p>
    <w:p w:rsidR="00593B10" w:rsidRPr="00585D56" w:rsidRDefault="00593B10" w:rsidP="005A4E14">
      <w:pPr>
        <w:pStyle w:val="31"/>
        <w:numPr>
          <w:ilvl w:val="2"/>
          <w:numId w:val="20"/>
        </w:numPr>
        <w:tabs>
          <w:tab w:val="left" w:pos="0"/>
          <w:tab w:val="left" w:pos="567"/>
          <w:tab w:val="left" w:pos="709"/>
          <w:tab w:val="left" w:pos="1843"/>
        </w:tabs>
        <w:spacing w:line="100" w:lineRule="atLeast"/>
        <w:ind w:left="0" w:firstLine="0"/>
        <w:rPr>
          <w:sz w:val="20"/>
          <w:szCs w:val="20"/>
        </w:rPr>
      </w:pPr>
      <w:bookmarkStart w:id="68" w:name="_Ref322598663"/>
      <w:r w:rsidRPr="00585D56">
        <w:rPr>
          <w:sz w:val="20"/>
          <w:szCs w:val="20"/>
        </w:rPr>
        <w:t xml:space="preserve">Запросы на разъяснение извещения, </w:t>
      </w:r>
      <w:r w:rsidR="00DD31D8" w:rsidRPr="00585D56">
        <w:rPr>
          <w:sz w:val="20"/>
          <w:szCs w:val="20"/>
        </w:rPr>
        <w:t xml:space="preserve">закупочной </w:t>
      </w:r>
      <w:r w:rsidRPr="00585D56">
        <w:rPr>
          <w:sz w:val="20"/>
          <w:szCs w:val="20"/>
        </w:rPr>
        <w:t>до</w:t>
      </w:r>
      <w:r w:rsidR="00254A5C" w:rsidRPr="00585D56">
        <w:rPr>
          <w:sz w:val="20"/>
          <w:szCs w:val="20"/>
        </w:rPr>
        <w:t>кументации принимаются до срока</w:t>
      </w:r>
      <w:r w:rsidR="007B103D">
        <w:rPr>
          <w:sz w:val="20"/>
          <w:szCs w:val="20"/>
        </w:rPr>
        <w:t xml:space="preserve"> указанного в пункте 22</w:t>
      </w:r>
      <w:r w:rsidRPr="00585D56">
        <w:rPr>
          <w:sz w:val="20"/>
          <w:szCs w:val="20"/>
        </w:rPr>
        <w:t xml:space="preserve"> информационной карты</w:t>
      </w:r>
      <w:r w:rsidR="00E90CE1" w:rsidRPr="00585D56">
        <w:rPr>
          <w:sz w:val="20"/>
          <w:szCs w:val="20"/>
        </w:rPr>
        <w:t>,</w:t>
      </w:r>
      <w:r w:rsidRPr="00585D56">
        <w:rPr>
          <w:sz w:val="20"/>
          <w:szCs w:val="20"/>
        </w:rPr>
        <w:t xml:space="preserve"> в порядке, устано</w:t>
      </w:r>
      <w:r w:rsidR="007B103D">
        <w:rPr>
          <w:sz w:val="20"/>
          <w:szCs w:val="20"/>
        </w:rPr>
        <w:t>вленном в пункте 23</w:t>
      </w:r>
      <w:r w:rsidRPr="00585D56">
        <w:rPr>
          <w:sz w:val="20"/>
          <w:szCs w:val="20"/>
        </w:rPr>
        <w:t xml:space="preserve"> информационной карты.</w:t>
      </w:r>
      <w:bookmarkEnd w:id="68"/>
    </w:p>
    <w:p w:rsidR="00593B10" w:rsidRPr="00585D56" w:rsidRDefault="00593B10" w:rsidP="00A353C4">
      <w:pPr>
        <w:pStyle w:val="af1"/>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69" w:name="_Toc334452372"/>
      <w:bookmarkStart w:id="70" w:name="_Toc326769137"/>
      <w:r w:rsidRPr="00585D56">
        <w:rPr>
          <w:sz w:val="20"/>
          <w:szCs w:val="20"/>
        </w:rPr>
        <w:t>Состав заявки:</w:t>
      </w:r>
      <w:bookmarkEnd w:id="69"/>
      <w:bookmarkEnd w:id="70"/>
    </w:p>
    <w:p w:rsidR="00593B10" w:rsidRPr="00585D56" w:rsidRDefault="00E90CE1"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З</w:t>
      </w:r>
      <w:r w:rsidR="00A42023" w:rsidRPr="00585D56">
        <w:rPr>
          <w:sz w:val="20"/>
          <w:szCs w:val="20"/>
        </w:rPr>
        <w:t>аявка</w:t>
      </w:r>
      <w:r w:rsidRPr="00585D56">
        <w:rPr>
          <w:sz w:val="20"/>
          <w:szCs w:val="20"/>
        </w:rPr>
        <w:t xml:space="preserve"> </w:t>
      </w:r>
      <w:r w:rsidR="00A42023" w:rsidRPr="00585D56">
        <w:rPr>
          <w:sz w:val="20"/>
          <w:szCs w:val="20"/>
        </w:rPr>
        <w:t>составляется</w:t>
      </w:r>
      <w:r w:rsidR="00593B10" w:rsidRPr="00585D56">
        <w:rPr>
          <w:sz w:val="20"/>
          <w:szCs w:val="20"/>
        </w:rPr>
        <w:t xml:space="preserve"> по форме</w:t>
      </w:r>
      <w:r w:rsidRPr="00585D56">
        <w:rPr>
          <w:sz w:val="20"/>
          <w:szCs w:val="20"/>
        </w:rPr>
        <w:t>,</w:t>
      </w:r>
      <w:r w:rsidR="00593B10" w:rsidRPr="00585D56">
        <w:rPr>
          <w:sz w:val="20"/>
          <w:szCs w:val="20"/>
        </w:rPr>
        <w:t xml:space="preserve"> в соответствии </w:t>
      </w:r>
      <w:r w:rsidR="00760206" w:rsidRPr="00585D56">
        <w:rPr>
          <w:sz w:val="20"/>
          <w:szCs w:val="20"/>
        </w:rPr>
        <w:t xml:space="preserve">с разделом </w:t>
      </w:r>
      <w:r w:rsidRPr="00585D56">
        <w:rPr>
          <w:sz w:val="20"/>
          <w:szCs w:val="20"/>
        </w:rPr>
        <w:t>8</w:t>
      </w:r>
      <w:r w:rsidR="00593B10" w:rsidRPr="00585D56">
        <w:rPr>
          <w:sz w:val="20"/>
          <w:szCs w:val="20"/>
        </w:rPr>
        <w:t xml:space="preserve"> </w:t>
      </w:r>
      <w:r w:rsidR="00DD31D8" w:rsidRPr="00585D56">
        <w:rPr>
          <w:sz w:val="20"/>
          <w:szCs w:val="20"/>
        </w:rPr>
        <w:t xml:space="preserve">закупочной </w:t>
      </w:r>
      <w:r w:rsidR="00593B10" w:rsidRPr="00585D56">
        <w:rPr>
          <w:sz w:val="20"/>
          <w:szCs w:val="20"/>
        </w:rPr>
        <w:t>документации;</w:t>
      </w:r>
    </w:p>
    <w:p w:rsidR="00593B10" w:rsidRPr="00585D56" w:rsidRDefault="007B103D" w:rsidP="00A353C4">
      <w:pPr>
        <w:pStyle w:val="31"/>
        <w:numPr>
          <w:ilvl w:val="2"/>
          <w:numId w:val="20"/>
        </w:numPr>
        <w:tabs>
          <w:tab w:val="left" w:pos="0"/>
          <w:tab w:val="left" w:pos="851"/>
          <w:tab w:val="left" w:pos="1843"/>
        </w:tabs>
        <w:spacing w:line="100" w:lineRule="atLeast"/>
        <w:ind w:left="0" w:firstLine="0"/>
        <w:rPr>
          <w:sz w:val="20"/>
          <w:szCs w:val="20"/>
        </w:rPr>
      </w:pPr>
      <w:bookmarkStart w:id="71" w:name="_Ref322599927"/>
      <w:r>
        <w:rPr>
          <w:sz w:val="20"/>
          <w:szCs w:val="20"/>
        </w:rPr>
        <w:t>документы, указанные в пункте 20</w:t>
      </w:r>
      <w:r w:rsidR="00593B10" w:rsidRPr="00585D56">
        <w:rPr>
          <w:sz w:val="20"/>
          <w:szCs w:val="20"/>
        </w:rPr>
        <w:t xml:space="preserve"> информационной карты, подтверждающие соответствие участника закупки требованиям </w:t>
      </w:r>
      <w:r w:rsidR="005E2701" w:rsidRPr="00585D56">
        <w:rPr>
          <w:sz w:val="20"/>
          <w:szCs w:val="20"/>
        </w:rPr>
        <w:t xml:space="preserve">закупочной </w:t>
      </w:r>
      <w:r w:rsidR="00593B10" w:rsidRPr="00585D56">
        <w:rPr>
          <w:sz w:val="20"/>
          <w:szCs w:val="20"/>
        </w:rPr>
        <w:t>документации, указанным в пункте</w:t>
      </w:r>
      <w:r w:rsidR="005E2701" w:rsidRPr="00585D56">
        <w:rPr>
          <w:sz w:val="20"/>
          <w:szCs w:val="20"/>
        </w:rPr>
        <w:t xml:space="preserve"> </w:t>
      </w:r>
      <w:r>
        <w:rPr>
          <w:sz w:val="20"/>
          <w:szCs w:val="20"/>
        </w:rPr>
        <w:t>19</w:t>
      </w:r>
      <w:r w:rsidR="00593B10" w:rsidRPr="00585D56">
        <w:rPr>
          <w:sz w:val="20"/>
          <w:szCs w:val="20"/>
        </w:rPr>
        <w:t xml:space="preserve"> информационной карты</w:t>
      </w:r>
      <w:bookmarkEnd w:id="71"/>
      <w:r w:rsidR="00593B10" w:rsidRPr="00585D56">
        <w:rPr>
          <w:sz w:val="20"/>
          <w:szCs w:val="20"/>
        </w:rPr>
        <w:t>;</w:t>
      </w:r>
    </w:p>
    <w:p w:rsidR="00593B10" w:rsidRPr="00585D56" w:rsidRDefault="00593B10" w:rsidP="00A353C4">
      <w:pPr>
        <w:pStyle w:val="af1"/>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72" w:name="_Toc334452373"/>
      <w:bookmarkStart w:id="73" w:name="_Toc323844513"/>
      <w:bookmarkStart w:id="74" w:name="_Toc326769138"/>
      <w:bookmarkStart w:id="75" w:name="_Toc319600649"/>
      <w:bookmarkStart w:id="76" w:name="_Ref55279017"/>
      <w:r w:rsidRPr="00585D56">
        <w:rPr>
          <w:sz w:val="20"/>
          <w:szCs w:val="20"/>
        </w:rPr>
        <w:lastRenderedPageBreak/>
        <w:t>Требования к сроку действия заявки</w:t>
      </w:r>
      <w:bookmarkEnd w:id="72"/>
      <w:bookmarkEnd w:id="73"/>
      <w:bookmarkEnd w:id="74"/>
      <w:bookmarkEnd w:id="75"/>
    </w:p>
    <w:p w:rsidR="00593B10" w:rsidRPr="00585D56" w:rsidRDefault="00593B10" w:rsidP="005A4E14">
      <w:pPr>
        <w:pStyle w:val="31"/>
        <w:numPr>
          <w:ilvl w:val="2"/>
          <w:numId w:val="20"/>
        </w:numPr>
        <w:tabs>
          <w:tab w:val="left" w:pos="0"/>
          <w:tab w:val="left" w:pos="851"/>
          <w:tab w:val="left" w:pos="1843"/>
        </w:tabs>
        <w:spacing w:line="100" w:lineRule="atLeast"/>
        <w:ind w:left="0" w:firstLine="0"/>
        <w:rPr>
          <w:sz w:val="20"/>
          <w:szCs w:val="20"/>
        </w:rPr>
      </w:pPr>
      <w:bookmarkStart w:id="77" w:name="_Ref319448096"/>
      <w:bookmarkStart w:id="78" w:name="_Ref319599174"/>
      <w:r w:rsidRPr="00585D56">
        <w:rPr>
          <w:sz w:val="20"/>
          <w:szCs w:val="20"/>
        </w:rPr>
        <w:t xml:space="preserve">Заявка должна быть действительна в течение срока, указанного </w:t>
      </w:r>
      <w:bookmarkEnd w:id="77"/>
      <w:r w:rsidR="001361BC">
        <w:rPr>
          <w:sz w:val="20"/>
          <w:szCs w:val="20"/>
        </w:rPr>
        <w:t>в пункте 40</w:t>
      </w:r>
      <w:r w:rsidRPr="00585D56">
        <w:rPr>
          <w:sz w:val="20"/>
          <w:szCs w:val="20"/>
        </w:rPr>
        <w:t xml:space="preserve"> информационной карты.</w:t>
      </w:r>
      <w:bookmarkEnd w:id="78"/>
    </w:p>
    <w:p w:rsidR="00593B10" w:rsidRPr="00585D56" w:rsidRDefault="00593B10" w:rsidP="00A353C4">
      <w:pPr>
        <w:pStyle w:val="af1"/>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79" w:name="_Toc334452375"/>
      <w:bookmarkStart w:id="80" w:name="_Toc326769140"/>
      <w:bookmarkStart w:id="81" w:name="_Toc57314646"/>
      <w:bookmarkStart w:id="82" w:name="_Ref56235653"/>
      <w:bookmarkStart w:id="83" w:name="_Ref56233643"/>
      <w:bookmarkStart w:id="84" w:name="_Ref56220439"/>
      <w:bookmarkEnd w:id="76"/>
      <w:r w:rsidRPr="00585D56">
        <w:rPr>
          <w:sz w:val="20"/>
          <w:szCs w:val="20"/>
        </w:rPr>
        <w:t>Требования к языку заявки</w:t>
      </w:r>
      <w:bookmarkEnd w:id="79"/>
      <w:bookmarkEnd w:id="80"/>
    </w:p>
    <w:p w:rsidR="00593B10" w:rsidRPr="00585D56" w:rsidRDefault="00593B10" w:rsidP="00A353C4">
      <w:pPr>
        <w:numPr>
          <w:ilvl w:val="2"/>
          <w:numId w:val="20"/>
        </w:numPr>
        <w:tabs>
          <w:tab w:val="left" w:pos="0"/>
        </w:tabs>
        <w:spacing w:line="100" w:lineRule="atLeast"/>
        <w:ind w:left="0" w:firstLine="0"/>
        <w:rPr>
          <w:sz w:val="20"/>
          <w:szCs w:val="20"/>
        </w:rPr>
      </w:pPr>
      <w:bookmarkStart w:id="85" w:name="_Ref322534556"/>
      <w:r w:rsidRPr="00585D56">
        <w:rPr>
          <w:sz w:val="20"/>
          <w:szCs w:val="20"/>
        </w:rPr>
        <w:t>Все документы, входящие в заявку, должны быть</w:t>
      </w:r>
      <w:r w:rsidR="006D79CE" w:rsidRPr="00585D56">
        <w:rPr>
          <w:sz w:val="20"/>
          <w:szCs w:val="20"/>
        </w:rPr>
        <w:t xml:space="preserve"> подготовлены на русском языке,</w:t>
      </w:r>
      <w:r w:rsidRPr="00585D56">
        <w:rPr>
          <w:sz w:val="20"/>
          <w:szCs w:val="20"/>
        </w:rPr>
        <w:t xml:space="preserve"> есл</w:t>
      </w:r>
      <w:r w:rsidR="001361BC">
        <w:rPr>
          <w:sz w:val="20"/>
          <w:szCs w:val="20"/>
        </w:rPr>
        <w:t>и иное не установлено в пункте 30</w:t>
      </w:r>
      <w:r w:rsidRPr="00585D56">
        <w:rPr>
          <w:sz w:val="20"/>
          <w:szCs w:val="20"/>
        </w:rPr>
        <w:t xml:space="preserve"> информационной карты.</w:t>
      </w:r>
      <w:bookmarkEnd w:id="85"/>
    </w:p>
    <w:p w:rsidR="00593B10" w:rsidRPr="00585D56" w:rsidRDefault="00593B10" w:rsidP="005A4E14">
      <w:pPr>
        <w:numPr>
          <w:ilvl w:val="2"/>
          <w:numId w:val="20"/>
        </w:numPr>
        <w:tabs>
          <w:tab w:val="left" w:pos="0"/>
        </w:tabs>
        <w:spacing w:line="100" w:lineRule="atLeast"/>
        <w:ind w:left="0" w:firstLine="0"/>
        <w:rPr>
          <w:sz w:val="20"/>
          <w:szCs w:val="20"/>
        </w:rPr>
      </w:pPr>
      <w:bookmarkStart w:id="86" w:name="_Ref334028369"/>
      <w:r w:rsidRPr="00585D56">
        <w:rPr>
          <w:sz w:val="20"/>
          <w:szCs w:val="20"/>
        </w:rPr>
        <w:t xml:space="preserve">Если оригиналы документов выданы участнику закупки </w:t>
      </w:r>
      <w:r w:rsidR="005A4E14" w:rsidRPr="00585D56">
        <w:rPr>
          <w:sz w:val="20"/>
          <w:szCs w:val="20"/>
        </w:rPr>
        <w:t xml:space="preserve">третьими лицами на ином языке, </w:t>
      </w:r>
      <w:r w:rsidRPr="00585D56">
        <w:rPr>
          <w:sz w:val="20"/>
          <w:szCs w:val="20"/>
        </w:rPr>
        <w:t>указанные документы могут быть представлены на языке оригинала</w:t>
      </w:r>
      <w:r w:rsidR="00704ACE" w:rsidRPr="00585D56">
        <w:rPr>
          <w:sz w:val="20"/>
          <w:szCs w:val="20"/>
        </w:rPr>
        <w:t>,</w:t>
      </w:r>
      <w:r w:rsidRPr="00585D56">
        <w:rPr>
          <w:sz w:val="20"/>
          <w:szCs w:val="20"/>
        </w:rPr>
        <w:t xml:space="preserve"> при условии, что к ним приложен надлежащим образом заверенный перевод этих документ</w:t>
      </w:r>
      <w:r w:rsidR="001361BC">
        <w:rPr>
          <w:sz w:val="20"/>
          <w:szCs w:val="20"/>
        </w:rPr>
        <w:t>ов на язык, указанный в пункте 30</w:t>
      </w:r>
      <w:r w:rsidRPr="00585D56">
        <w:rPr>
          <w:sz w:val="20"/>
          <w:szCs w:val="20"/>
        </w:rPr>
        <w:t xml:space="preserve"> информационной карты.</w:t>
      </w:r>
      <w:bookmarkEnd w:id="86"/>
    </w:p>
    <w:p w:rsidR="00593B10" w:rsidRPr="00585D56" w:rsidRDefault="00593B10" w:rsidP="00A353C4">
      <w:pPr>
        <w:pStyle w:val="af1"/>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87" w:name="_Toc334452376"/>
      <w:bookmarkStart w:id="88" w:name="_Toc326769141"/>
      <w:r w:rsidRPr="00585D56">
        <w:rPr>
          <w:sz w:val="20"/>
          <w:szCs w:val="20"/>
        </w:rPr>
        <w:t>Требования к валюте заявки</w:t>
      </w:r>
      <w:bookmarkEnd w:id="87"/>
      <w:bookmarkEnd w:id="88"/>
    </w:p>
    <w:p w:rsidR="005A4E14" w:rsidRPr="00585D56" w:rsidRDefault="00593B10" w:rsidP="005A4E14">
      <w:pPr>
        <w:numPr>
          <w:ilvl w:val="2"/>
          <w:numId w:val="20"/>
        </w:numPr>
        <w:tabs>
          <w:tab w:val="left" w:pos="0"/>
        </w:tabs>
        <w:spacing w:line="100" w:lineRule="atLeast"/>
        <w:ind w:left="0" w:firstLine="0"/>
        <w:rPr>
          <w:sz w:val="20"/>
          <w:szCs w:val="20"/>
        </w:rPr>
      </w:pPr>
      <w:bookmarkStart w:id="89" w:name="_Ref322534583"/>
      <w:r w:rsidRPr="00585D56">
        <w:rPr>
          <w:sz w:val="20"/>
          <w:szCs w:val="20"/>
        </w:rPr>
        <w:t>Цена договора, предложенная во время аукционного торга, должна быть выражена в рублях, если иное н</w:t>
      </w:r>
      <w:r w:rsidR="001361BC">
        <w:rPr>
          <w:sz w:val="20"/>
          <w:szCs w:val="20"/>
        </w:rPr>
        <w:t>е установлено в пункте 31</w:t>
      </w:r>
      <w:r w:rsidRPr="00585D56">
        <w:rPr>
          <w:sz w:val="20"/>
          <w:szCs w:val="20"/>
        </w:rPr>
        <w:t xml:space="preserve"> информационной карты.</w:t>
      </w:r>
      <w:bookmarkEnd w:id="89"/>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90" w:name="_Toc334452377"/>
      <w:bookmarkStart w:id="91" w:name="_Toc326769142"/>
      <w:r w:rsidRPr="00585D56">
        <w:rPr>
          <w:sz w:val="20"/>
          <w:szCs w:val="20"/>
        </w:rPr>
        <w:t>Требования к оформлению документов, входящих в состав заявки</w:t>
      </w:r>
      <w:bookmarkEnd w:id="90"/>
      <w:bookmarkEnd w:id="91"/>
    </w:p>
    <w:p w:rsidR="00593B10" w:rsidRPr="00585D56" w:rsidRDefault="00593B10" w:rsidP="005A4E14">
      <w:pPr>
        <w:numPr>
          <w:ilvl w:val="2"/>
          <w:numId w:val="20"/>
        </w:numPr>
        <w:tabs>
          <w:tab w:val="left" w:pos="0"/>
        </w:tabs>
        <w:spacing w:line="100" w:lineRule="atLeast"/>
        <w:ind w:left="0" w:firstLine="0"/>
        <w:rPr>
          <w:sz w:val="20"/>
          <w:szCs w:val="20"/>
        </w:rPr>
      </w:pPr>
      <w:bookmarkStart w:id="92" w:name="_Ref322534607"/>
      <w:r w:rsidRPr="00585D56">
        <w:rPr>
          <w:sz w:val="20"/>
          <w:szCs w:val="20"/>
        </w:rPr>
        <w:t xml:space="preserve">Участник закупки должен сформировать документы в соответствии с требованиями пункта </w:t>
      </w:r>
      <w:r w:rsidR="001361BC">
        <w:rPr>
          <w:sz w:val="20"/>
          <w:szCs w:val="20"/>
        </w:rPr>
        <w:t>32</w:t>
      </w:r>
      <w:r w:rsidRPr="00585D56">
        <w:rPr>
          <w:sz w:val="20"/>
          <w:szCs w:val="20"/>
        </w:rPr>
        <w:t xml:space="preserve"> информационной карты.</w:t>
      </w:r>
      <w:bookmarkEnd w:id="92"/>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93" w:name="_Toc334452378"/>
      <w:bookmarkStart w:id="94" w:name="_Toc326769143"/>
      <w:r w:rsidRPr="00585D56">
        <w:rPr>
          <w:sz w:val="20"/>
          <w:szCs w:val="20"/>
        </w:rPr>
        <w:t xml:space="preserve">Подача </w:t>
      </w:r>
      <w:bookmarkEnd w:id="93"/>
      <w:bookmarkEnd w:id="94"/>
      <w:r w:rsidR="00E06425">
        <w:rPr>
          <w:sz w:val="20"/>
          <w:szCs w:val="20"/>
        </w:rPr>
        <w:t>и прием заявок</w:t>
      </w:r>
    </w:p>
    <w:p w:rsidR="00593B10" w:rsidRPr="00585D56" w:rsidRDefault="00593B10" w:rsidP="00A353C4">
      <w:pPr>
        <w:numPr>
          <w:ilvl w:val="2"/>
          <w:numId w:val="20"/>
        </w:numPr>
        <w:tabs>
          <w:tab w:val="left" w:pos="0"/>
        </w:tabs>
        <w:spacing w:line="100" w:lineRule="atLeast"/>
        <w:ind w:left="0" w:firstLine="0"/>
        <w:rPr>
          <w:sz w:val="20"/>
          <w:szCs w:val="20"/>
        </w:rPr>
      </w:pPr>
      <w:bookmarkStart w:id="95" w:name="_Ref322534716"/>
      <w:bookmarkEnd w:id="81"/>
      <w:bookmarkEnd w:id="82"/>
      <w:bookmarkEnd w:id="83"/>
      <w:bookmarkEnd w:id="84"/>
      <w:r w:rsidRPr="00585D56">
        <w:rPr>
          <w:sz w:val="20"/>
          <w:szCs w:val="20"/>
        </w:rPr>
        <w:t>Прием заявок осуществляется через ЭТП</w:t>
      </w:r>
      <w:r w:rsidR="00704ACE" w:rsidRPr="00585D56">
        <w:rPr>
          <w:sz w:val="20"/>
          <w:szCs w:val="20"/>
        </w:rPr>
        <w:t>, до срока</w:t>
      </w:r>
      <w:r w:rsidRPr="00585D56">
        <w:rPr>
          <w:sz w:val="20"/>
          <w:szCs w:val="20"/>
        </w:rPr>
        <w:t xml:space="preserve"> указанного в пункте 3</w:t>
      </w:r>
      <w:r w:rsidR="001361BC">
        <w:rPr>
          <w:sz w:val="20"/>
          <w:szCs w:val="20"/>
        </w:rPr>
        <w:t>3</w:t>
      </w:r>
      <w:r w:rsidRPr="00585D56">
        <w:rPr>
          <w:sz w:val="20"/>
          <w:szCs w:val="20"/>
        </w:rPr>
        <w:t xml:space="preserve"> информационной карты.</w:t>
      </w:r>
      <w:bookmarkEnd w:id="95"/>
    </w:p>
    <w:p w:rsidR="00593B10" w:rsidRPr="00585D56" w:rsidRDefault="00593B10" w:rsidP="00A353C4">
      <w:pPr>
        <w:numPr>
          <w:ilvl w:val="2"/>
          <w:numId w:val="20"/>
        </w:numPr>
        <w:tabs>
          <w:tab w:val="left" w:pos="0"/>
        </w:tabs>
        <w:spacing w:line="100" w:lineRule="atLeast"/>
        <w:ind w:left="0" w:firstLine="0"/>
        <w:rPr>
          <w:bCs/>
          <w:sz w:val="20"/>
          <w:szCs w:val="20"/>
        </w:rPr>
      </w:pPr>
      <w:bookmarkStart w:id="96" w:name="_Ref322599069"/>
      <w:r w:rsidRPr="00585D56">
        <w:rPr>
          <w:sz w:val="20"/>
          <w:szCs w:val="20"/>
        </w:rPr>
        <w:t xml:space="preserve">Подача </w:t>
      </w:r>
      <w:r w:rsidR="00704ACE" w:rsidRPr="00585D56">
        <w:rPr>
          <w:bCs/>
          <w:sz w:val="20"/>
          <w:szCs w:val="20"/>
        </w:rPr>
        <w:t>заявки, после истечения срока</w:t>
      </w:r>
      <w:r w:rsidRPr="00585D56">
        <w:rPr>
          <w:bCs/>
          <w:sz w:val="20"/>
          <w:szCs w:val="20"/>
        </w:rPr>
        <w:t xml:space="preserve"> указанного в пункте 3</w:t>
      </w:r>
      <w:r w:rsidR="001361BC">
        <w:rPr>
          <w:bCs/>
          <w:sz w:val="20"/>
          <w:szCs w:val="20"/>
        </w:rPr>
        <w:t>3</w:t>
      </w:r>
      <w:r w:rsidRPr="00585D56">
        <w:rPr>
          <w:bCs/>
          <w:sz w:val="20"/>
          <w:szCs w:val="20"/>
        </w:rPr>
        <w:t xml:space="preserve"> информационной карты не допускается, контроль данного требования обеспечивается техническими средствами ЭТП.</w:t>
      </w:r>
      <w:bookmarkEnd w:id="96"/>
    </w:p>
    <w:p w:rsidR="00593B10" w:rsidRPr="00585D56" w:rsidRDefault="00593B10" w:rsidP="005A4E14">
      <w:pPr>
        <w:numPr>
          <w:ilvl w:val="2"/>
          <w:numId w:val="20"/>
        </w:numPr>
        <w:tabs>
          <w:tab w:val="left" w:pos="0"/>
        </w:tabs>
        <w:spacing w:line="100" w:lineRule="atLeast"/>
        <w:ind w:left="0" w:firstLine="0"/>
        <w:rPr>
          <w:bCs/>
          <w:sz w:val="20"/>
          <w:szCs w:val="20"/>
        </w:rPr>
      </w:pPr>
      <w:r w:rsidRPr="00585D56">
        <w:rPr>
          <w:sz w:val="20"/>
          <w:szCs w:val="20"/>
        </w:rPr>
        <w:t xml:space="preserve">Подача </w:t>
      </w:r>
      <w:r w:rsidR="005908DF" w:rsidRPr="00585D56">
        <w:rPr>
          <w:sz w:val="20"/>
          <w:szCs w:val="20"/>
        </w:rPr>
        <w:t>более одной заявки, если заявка</w:t>
      </w:r>
      <w:r w:rsidRPr="00585D56">
        <w:rPr>
          <w:sz w:val="20"/>
          <w:szCs w:val="20"/>
        </w:rPr>
        <w:t xml:space="preserve"> по</w:t>
      </w:r>
      <w:r w:rsidR="00704ACE" w:rsidRPr="00585D56">
        <w:rPr>
          <w:sz w:val="20"/>
          <w:szCs w:val="20"/>
        </w:rPr>
        <w:t>данная участником закупки ранее</w:t>
      </w:r>
      <w:r w:rsidRPr="00585D56">
        <w:rPr>
          <w:sz w:val="20"/>
          <w:szCs w:val="20"/>
        </w:rPr>
        <w:t xml:space="preserve"> не отозвана</w:t>
      </w:r>
      <w:r w:rsidR="00704ACE" w:rsidRPr="00585D56">
        <w:rPr>
          <w:sz w:val="20"/>
          <w:szCs w:val="20"/>
        </w:rPr>
        <w:t>,</w:t>
      </w:r>
      <w:r w:rsidRPr="00585D56">
        <w:rPr>
          <w:sz w:val="20"/>
          <w:szCs w:val="20"/>
        </w:rPr>
        <w:t xml:space="preserve"> </w:t>
      </w:r>
      <w:r w:rsidRPr="00585D56">
        <w:rPr>
          <w:bCs/>
          <w:sz w:val="20"/>
          <w:szCs w:val="20"/>
        </w:rPr>
        <w:t>не допускается</w:t>
      </w:r>
      <w:r w:rsidR="00704ACE" w:rsidRPr="00585D56">
        <w:rPr>
          <w:bCs/>
          <w:sz w:val="20"/>
          <w:szCs w:val="20"/>
        </w:rPr>
        <w:t>.</w:t>
      </w:r>
      <w:r w:rsidRPr="00585D56">
        <w:rPr>
          <w:bCs/>
          <w:sz w:val="20"/>
          <w:szCs w:val="20"/>
        </w:rPr>
        <w:t xml:space="preserve"> </w:t>
      </w:r>
      <w:r w:rsidR="00704ACE" w:rsidRPr="00585D56">
        <w:rPr>
          <w:bCs/>
          <w:sz w:val="20"/>
          <w:szCs w:val="20"/>
        </w:rPr>
        <w:t>К</w:t>
      </w:r>
      <w:r w:rsidRPr="00585D56">
        <w:rPr>
          <w:bCs/>
          <w:sz w:val="20"/>
          <w:szCs w:val="20"/>
        </w:rPr>
        <w:t>онтроль данного требования обеспечивается техническими средствами ЭТП.</w:t>
      </w:r>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97" w:name="_Toc334452379"/>
      <w:bookmarkStart w:id="98" w:name="_Toc326769144"/>
      <w:r w:rsidRPr="00585D56">
        <w:rPr>
          <w:sz w:val="20"/>
          <w:szCs w:val="20"/>
        </w:rPr>
        <w:t>Изменение и отзыв заявок</w:t>
      </w:r>
      <w:bookmarkEnd w:id="97"/>
      <w:bookmarkEnd w:id="98"/>
    </w:p>
    <w:p w:rsidR="00593B10" w:rsidRPr="00585D56" w:rsidRDefault="004D75F4" w:rsidP="005A4E14">
      <w:pPr>
        <w:numPr>
          <w:ilvl w:val="2"/>
          <w:numId w:val="20"/>
        </w:numPr>
        <w:tabs>
          <w:tab w:val="left" w:pos="0"/>
        </w:tabs>
        <w:spacing w:line="100" w:lineRule="atLeast"/>
        <w:ind w:left="0" w:firstLine="0"/>
        <w:rPr>
          <w:sz w:val="20"/>
          <w:szCs w:val="20"/>
        </w:rPr>
      </w:pPr>
      <w:bookmarkStart w:id="99" w:name="_Ref322534903"/>
      <w:r w:rsidRPr="00585D56">
        <w:rPr>
          <w:sz w:val="20"/>
          <w:szCs w:val="20"/>
        </w:rPr>
        <w:t>О</w:t>
      </w:r>
      <w:r w:rsidR="00593B10" w:rsidRPr="00585D56">
        <w:rPr>
          <w:sz w:val="20"/>
          <w:szCs w:val="20"/>
        </w:rPr>
        <w:t>тзыв заявки осуществляются при помощи программных средств ЭТП, до срока</w:t>
      </w:r>
      <w:r w:rsidR="00163ADD" w:rsidRPr="00585D56">
        <w:rPr>
          <w:sz w:val="20"/>
          <w:szCs w:val="20"/>
        </w:rPr>
        <w:t xml:space="preserve"> </w:t>
      </w:r>
      <w:r w:rsidR="00593B10" w:rsidRPr="00585D56">
        <w:rPr>
          <w:sz w:val="20"/>
          <w:szCs w:val="20"/>
        </w:rPr>
        <w:t>указанного в пункте 3</w:t>
      </w:r>
      <w:r w:rsidR="001361BC">
        <w:rPr>
          <w:sz w:val="20"/>
          <w:szCs w:val="20"/>
        </w:rPr>
        <w:t>3</w:t>
      </w:r>
      <w:r w:rsidR="00593B10" w:rsidRPr="00585D56">
        <w:rPr>
          <w:sz w:val="20"/>
          <w:szCs w:val="20"/>
        </w:rPr>
        <w:t xml:space="preserve"> информационной карты, в порядке, указанном в пункте 3</w:t>
      </w:r>
      <w:r w:rsidR="001361BC">
        <w:rPr>
          <w:sz w:val="20"/>
          <w:szCs w:val="20"/>
        </w:rPr>
        <w:t>4</w:t>
      </w:r>
      <w:r w:rsidR="00593B10" w:rsidRPr="00585D56">
        <w:rPr>
          <w:sz w:val="20"/>
          <w:szCs w:val="20"/>
        </w:rPr>
        <w:t xml:space="preserve"> информационной карты.</w:t>
      </w:r>
      <w:bookmarkEnd w:id="99"/>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100" w:name="_Toc326769145"/>
      <w:bookmarkStart w:id="101" w:name="_Ref322594968"/>
      <w:bookmarkStart w:id="102" w:name="_Toc334452380"/>
      <w:r w:rsidRPr="00585D56">
        <w:rPr>
          <w:sz w:val="20"/>
          <w:szCs w:val="20"/>
        </w:rPr>
        <w:t>Открытие доступа к заявкам</w:t>
      </w:r>
      <w:bookmarkEnd w:id="100"/>
      <w:bookmarkEnd w:id="101"/>
      <w:r w:rsidRPr="00585D56">
        <w:rPr>
          <w:sz w:val="20"/>
          <w:szCs w:val="20"/>
        </w:rPr>
        <w:t xml:space="preserve"> (вскрытие)</w:t>
      </w:r>
      <w:bookmarkEnd w:id="102"/>
    </w:p>
    <w:p w:rsidR="00593B10" w:rsidRPr="00585D56" w:rsidRDefault="00593B10" w:rsidP="00A353C4">
      <w:pPr>
        <w:numPr>
          <w:ilvl w:val="2"/>
          <w:numId w:val="20"/>
        </w:numPr>
        <w:tabs>
          <w:tab w:val="left" w:pos="0"/>
        </w:tabs>
        <w:spacing w:line="100" w:lineRule="atLeast"/>
        <w:ind w:left="0" w:firstLine="0"/>
        <w:rPr>
          <w:sz w:val="20"/>
          <w:szCs w:val="20"/>
        </w:rPr>
      </w:pPr>
      <w:bookmarkStart w:id="103" w:name="_Ref322535800"/>
      <w:r w:rsidRPr="00585D56">
        <w:rPr>
          <w:sz w:val="20"/>
          <w:szCs w:val="20"/>
        </w:rPr>
        <w:t>Заказчику</w:t>
      </w:r>
      <w:r w:rsidR="00163ADD" w:rsidRPr="00585D56">
        <w:rPr>
          <w:sz w:val="20"/>
          <w:szCs w:val="20"/>
        </w:rPr>
        <w:t>,</w:t>
      </w:r>
      <w:r w:rsidRPr="00585D56">
        <w:rPr>
          <w:sz w:val="20"/>
          <w:szCs w:val="20"/>
        </w:rPr>
        <w:t xml:space="preserve"> на ЭТП</w:t>
      </w:r>
      <w:r w:rsidR="00163ADD" w:rsidRPr="00585D56">
        <w:rPr>
          <w:sz w:val="20"/>
          <w:szCs w:val="20"/>
        </w:rPr>
        <w:t>,</w:t>
      </w:r>
      <w:r w:rsidRPr="00585D56">
        <w:rPr>
          <w:sz w:val="20"/>
          <w:szCs w:val="20"/>
        </w:rPr>
        <w:t xml:space="preserve"> автоматически</w:t>
      </w:r>
      <w:r w:rsidR="00163ADD" w:rsidRPr="00585D56">
        <w:rPr>
          <w:sz w:val="20"/>
          <w:szCs w:val="20"/>
        </w:rPr>
        <w:t>,</w:t>
      </w:r>
      <w:r w:rsidRPr="00585D56">
        <w:rPr>
          <w:sz w:val="20"/>
          <w:szCs w:val="20"/>
        </w:rPr>
        <w:t xml:space="preserve"> в срок установленный в пункте 3</w:t>
      </w:r>
      <w:r w:rsidR="001361BC">
        <w:rPr>
          <w:sz w:val="20"/>
          <w:szCs w:val="20"/>
        </w:rPr>
        <w:t>3</w:t>
      </w:r>
      <w:r w:rsidRPr="00585D56">
        <w:rPr>
          <w:sz w:val="20"/>
          <w:szCs w:val="20"/>
        </w:rPr>
        <w:t xml:space="preserve"> информационной карты, открывается доступ к заявкам.</w:t>
      </w:r>
      <w:bookmarkEnd w:id="103"/>
    </w:p>
    <w:p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Результаты открытия доступа к з</w:t>
      </w:r>
      <w:r w:rsidR="00163ADD" w:rsidRPr="00585D56">
        <w:rPr>
          <w:sz w:val="20"/>
          <w:szCs w:val="20"/>
        </w:rPr>
        <w:t>аявкам фиксируются в протоколе.</w:t>
      </w:r>
    </w:p>
    <w:p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 xml:space="preserve">В случае если в установленный </w:t>
      </w:r>
      <w:r w:rsidR="005E2701" w:rsidRPr="00585D56">
        <w:rPr>
          <w:sz w:val="20"/>
          <w:szCs w:val="20"/>
        </w:rPr>
        <w:t xml:space="preserve">закупочной </w:t>
      </w:r>
      <w:r w:rsidRPr="00585D56">
        <w:rPr>
          <w:sz w:val="20"/>
          <w:szCs w:val="20"/>
        </w:rPr>
        <w:t>документацией срок</w:t>
      </w:r>
      <w:r w:rsidR="005E2701" w:rsidRPr="00585D56">
        <w:rPr>
          <w:sz w:val="20"/>
          <w:szCs w:val="20"/>
        </w:rPr>
        <w:t>,</w:t>
      </w:r>
      <w:r w:rsidRPr="00585D56">
        <w:rPr>
          <w:sz w:val="20"/>
          <w:szCs w:val="20"/>
        </w:rPr>
        <w:t xml:space="preserve"> через ЭТП</w:t>
      </w:r>
      <w:r w:rsidR="005E2701" w:rsidRPr="00585D56">
        <w:rPr>
          <w:sz w:val="20"/>
          <w:szCs w:val="20"/>
        </w:rPr>
        <w:t>,</w:t>
      </w:r>
      <w:r w:rsidRPr="00585D56">
        <w:rPr>
          <w:sz w:val="20"/>
          <w:szCs w:val="20"/>
        </w:rPr>
        <w:t xml:space="preserve"> не поступила ни одна заявка, аукцион считается несостоявшимся</w:t>
      </w:r>
      <w:r w:rsidR="00A42023" w:rsidRPr="00585D56">
        <w:rPr>
          <w:sz w:val="20"/>
          <w:szCs w:val="20"/>
        </w:rPr>
        <w:t>.</w:t>
      </w:r>
      <w:r w:rsidRPr="00585D56">
        <w:rPr>
          <w:sz w:val="20"/>
          <w:szCs w:val="20"/>
        </w:rPr>
        <w:t xml:space="preserve"> </w:t>
      </w:r>
    </w:p>
    <w:p w:rsidR="00A42023" w:rsidRPr="00585D56" w:rsidRDefault="00593B10" w:rsidP="00A353C4">
      <w:pPr>
        <w:numPr>
          <w:ilvl w:val="2"/>
          <w:numId w:val="20"/>
        </w:numPr>
        <w:tabs>
          <w:tab w:val="left" w:pos="0"/>
        </w:tabs>
        <w:spacing w:line="100" w:lineRule="atLeast"/>
        <w:ind w:left="0" w:firstLine="0"/>
        <w:rPr>
          <w:bCs/>
          <w:sz w:val="20"/>
          <w:szCs w:val="20"/>
        </w:rPr>
      </w:pPr>
      <w:r w:rsidRPr="00585D56">
        <w:rPr>
          <w:sz w:val="20"/>
          <w:szCs w:val="20"/>
        </w:rPr>
        <w:t>В случае если в установленны</w:t>
      </w:r>
      <w:r w:rsidR="00FA169A" w:rsidRPr="00585D56">
        <w:rPr>
          <w:sz w:val="20"/>
          <w:szCs w:val="20"/>
        </w:rPr>
        <w:t>й документацией срок</w:t>
      </w:r>
      <w:r w:rsidR="005E2701" w:rsidRPr="00585D56">
        <w:rPr>
          <w:sz w:val="20"/>
          <w:szCs w:val="20"/>
        </w:rPr>
        <w:t>,</w:t>
      </w:r>
      <w:r w:rsidR="00FA169A" w:rsidRPr="00585D56">
        <w:rPr>
          <w:sz w:val="20"/>
          <w:szCs w:val="20"/>
        </w:rPr>
        <w:t xml:space="preserve"> через ЭТП</w:t>
      </w:r>
      <w:r w:rsidR="005E2701" w:rsidRPr="00585D56">
        <w:rPr>
          <w:sz w:val="20"/>
          <w:szCs w:val="20"/>
        </w:rPr>
        <w:t>,</w:t>
      </w:r>
      <w:r w:rsidR="00FA169A" w:rsidRPr="00585D56">
        <w:rPr>
          <w:sz w:val="20"/>
          <w:szCs w:val="20"/>
        </w:rPr>
        <w:t xml:space="preserve"> </w:t>
      </w:r>
      <w:r w:rsidRPr="00585D56">
        <w:rPr>
          <w:sz w:val="20"/>
          <w:szCs w:val="20"/>
        </w:rPr>
        <w:t>посту</w:t>
      </w:r>
      <w:r w:rsidR="00163ADD" w:rsidRPr="00585D56">
        <w:rPr>
          <w:sz w:val="20"/>
          <w:szCs w:val="20"/>
        </w:rPr>
        <w:t xml:space="preserve">пила </w:t>
      </w:r>
      <w:r w:rsidRPr="00585D56">
        <w:rPr>
          <w:sz w:val="20"/>
          <w:szCs w:val="20"/>
        </w:rPr>
        <w:t>одна заявка, аукцион считается несостоявшимся</w:t>
      </w:r>
      <w:r w:rsidR="00A42023" w:rsidRPr="00585D56">
        <w:rPr>
          <w:sz w:val="20"/>
          <w:szCs w:val="20"/>
        </w:rPr>
        <w:t>.</w:t>
      </w:r>
    </w:p>
    <w:p w:rsidR="00593B10" w:rsidRPr="00585D56" w:rsidRDefault="00593B10" w:rsidP="00A353C4">
      <w:pPr>
        <w:numPr>
          <w:ilvl w:val="2"/>
          <w:numId w:val="20"/>
        </w:numPr>
        <w:tabs>
          <w:tab w:val="left" w:pos="0"/>
        </w:tabs>
        <w:spacing w:line="100" w:lineRule="atLeast"/>
        <w:ind w:left="0" w:firstLine="0"/>
        <w:rPr>
          <w:bCs/>
          <w:sz w:val="20"/>
          <w:szCs w:val="20"/>
        </w:rPr>
      </w:pPr>
      <w:r w:rsidRPr="00585D56">
        <w:rPr>
          <w:bCs/>
          <w:sz w:val="20"/>
          <w:szCs w:val="20"/>
        </w:rPr>
        <w:t>Если по результатам рассмотрения, участник закупки и заявка такого участника</w:t>
      </w:r>
      <w:r w:rsidR="00163ADD" w:rsidRPr="00585D56">
        <w:rPr>
          <w:bCs/>
          <w:sz w:val="20"/>
          <w:szCs w:val="20"/>
        </w:rPr>
        <w:t xml:space="preserve"> </w:t>
      </w:r>
      <w:r w:rsidRPr="00585D56">
        <w:rPr>
          <w:bCs/>
          <w:sz w:val="20"/>
          <w:szCs w:val="20"/>
        </w:rPr>
        <w:t xml:space="preserve">соответствует требованиям извещения и </w:t>
      </w:r>
      <w:r w:rsidR="005F736F" w:rsidRPr="00585D56">
        <w:rPr>
          <w:bCs/>
          <w:sz w:val="20"/>
          <w:szCs w:val="20"/>
        </w:rPr>
        <w:t xml:space="preserve">закупочной </w:t>
      </w:r>
      <w:r w:rsidRPr="00585D56">
        <w:rPr>
          <w:bCs/>
          <w:sz w:val="20"/>
          <w:szCs w:val="20"/>
        </w:rPr>
        <w:t xml:space="preserve">документации, </w:t>
      </w:r>
      <w:r w:rsidR="005908DF" w:rsidRPr="00585D56">
        <w:rPr>
          <w:bCs/>
          <w:sz w:val="20"/>
          <w:szCs w:val="20"/>
        </w:rPr>
        <w:t>Заказчиком</w:t>
      </w:r>
      <w:r w:rsidRPr="00585D56">
        <w:rPr>
          <w:bCs/>
          <w:sz w:val="20"/>
          <w:szCs w:val="20"/>
        </w:rPr>
        <w:t xml:space="preserve"> может быть принято решение о заключен</w:t>
      </w:r>
      <w:r w:rsidR="00163ADD" w:rsidRPr="00585D56">
        <w:rPr>
          <w:bCs/>
          <w:sz w:val="20"/>
          <w:szCs w:val="20"/>
        </w:rPr>
        <w:t>ии договора с таким участником.</w:t>
      </w:r>
    </w:p>
    <w:p w:rsidR="00593B10" w:rsidRPr="00585D56" w:rsidRDefault="00163ADD" w:rsidP="005A4E14">
      <w:pPr>
        <w:numPr>
          <w:ilvl w:val="2"/>
          <w:numId w:val="20"/>
        </w:numPr>
        <w:tabs>
          <w:tab w:val="left" w:pos="0"/>
        </w:tabs>
        <w:spacing w:line="100" w:lineRule="atLeast"/>
        <w:ind w:left="0" w:firstLine="0"/>
        <w:rPr>
          <w:sz w:val="20"/>
          <w:szCs w:val="20"/>
        </w:rPr>
      </w:pPr>
      <w:r w:rsidRPr="00585D56">
        <w:rPr>
          <w:sz w:val="20"/>
          <w:szCs w:val="20"/>
        </w:rPr>
        <w:t>Факт несостоявшегося аукциона</w:t>
      </w:r>
      <w:r w:rsidR="00593B10" w:rsidRPr="00585D56">
        <w:rPr>
          <w:sz w:val="20"/>
          <w:szCs w:val="20"/>
        </w:rPr>
        <w:t xml:space="preserve"> отражается заказчиком в протоколе.</w:t>
      </w:r>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104" w:name="_Toc334452381"/>
      <w:bookmarkStart w:id="105" w:name="_Toc326769146"/>
      <w:bookmarkStart w:id="106" w:name="_Ref322595288"/>
      <w:bookmarkStart w:id="107" w:name="_Ref322595286"/>
      <w:bookmarkStart w:id="108" w:name="_Ref322594975"/>
      <w:r w:rsidRPr="00585D56">
        <w:rPr>
          <w:sz w:val="20"/>
          <w:szCs w:val="20"/>
        </w:rPr>
        <w:t>Рассмотрение заявок</w:t>
      </w:r>
      <w:bookmarkEnd w:id="104"/>
      <w:bookmarkEnd w:id="105"/>
      <w:bookmarkEnd w:id="106"/>
      <w:bookmarkEnd w:id="107"/>
      <w:bookmarkEnd w:id="108"/>
    </w:p>
    <w:p w:rsidR="00593B10" w:rsidRPr="00585D56" w:rsidRDefault="00593B10" w:rsidP="00A353C4">
      <w:pPr>
        <w:numPr>
          <w:ilvl w:val="2"/>
          <w:numId w:val="20"/>
        </w:numPr>
        <w:tabs>
          <w:tab w:val="left" w:pos="0"/>
        </w:tabs>
        <w:spacing w:line="100" w:lineRule="atLeast"/>
        <w:ind w:left="0" w:firstLine="0"/>
        <w:rPr>
          <w:sz w:val="20"/>
          <w:szCs w:val="20"/>
        </w:rPr>
      </w:pPr>
      <w:bookmarkStart w:id="109" w:name="_Ref322898842"/>
      <w:r w:rsidRPr="00585D56">
        <w:rPr>
          <w:sz w:val="20"/>
          <w:szCs w:val="20"/>
        </w:rPr>
        <w:t>Рассмотрение з</w:t>
      </w:r>
      <w:r w:rsidR="00FA169A" w:rsidRPr="00585D56">
        <w:rPr>
          <w:sz w:val="20"/>
          <w:szCs w:val="20"/>
        </w:rPr>
        <w:t>аявок осуществляется</w:t>
      </w:r>
      <w:r w:rsidR="005F736F" w:rsidRPr="00585D56">
        <w:rPr>
          <w:sz w:val="20"/>
          <w:szCs w:val="20"/>
        </w:rPr>
        <w:t xml:space="preserve"> в срок, установленный</w:t>
      </w:r>
      <w:r w:rsidRPr="00585D56">
        <w:rPr>
          <w:sz w:val="20"/>
          <w:szCs w:val="20"/>
        </w:rPr>
        <w:t xml:space="preserve"> в пункте 3</w:t>
      </w:r>
      <w:r w:rsidR="001361BC">
        <w:rPr>
          <w:sz w:val="20"/>
          <w:szCs w:val="20"/>
        </w:rPr>
        <w:t>5</w:t>
      </w:r>
      <w:r w:rsidRPr="00585D56">
        <w:rPr>
          <w:sz w:val="20"/>
          <w:szCs w:val="20"/>
        </w:rPr>
        <w:t xml:space="preserve"> информационной карты.</w:t>
      </w:r>
      <w:bookmarkEnd w:id="109"/>
    </w:p>
    <w:p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В рамках рассмотрения</w:t>
      </w:r>
      <w:r w:rsidR="00163ADD" w:rsidRPr="00585D56">
        <w:rPr>
          <w:sz w:val="20"/>
          <w:szCs w:val="20"/>
        </w:rPr>
        <w:t>,</w:t>
      </w:r>
      <w:r w:rsidRPr="00585D56">
        <w:rPr>
          <w:sz w:val="20"/>
          <w:szCs w:val="20"/>
        </w:rPr>
        <w:t xml:space="preserve"> последовательно выполняются следующие действия:</w:t>
      </w:r>
    </w:p>
    <w:p w:rsidR="00593B10" w:rsidRPr="00585D56" w:rsidRDefault="00593B10" w:rsidP="00651001">
      <w:pPr>
        <w:numPr>
          <w:ilvl w:val="2"/>
          <w:numId w:val="20"/>
        </w:numPr>
        <w:tabs>
          <w:tab w:val="left" w:pos="0"/>
          <w:tab w:val="left" w:pos="993"/>
        </w:tabs>
        <w:spacing w:line="100" w:lineRule="atLeast"/>
        <w:ind w:left="0" w:firstLine="0"/>
        <w:rPr>
          <w:sz w:val="20"/>
          <w:szCs w:val="20"/>
        </w:rPr>
      </w:pPr>
      <w:bookmarkStart w:id="110" w:name="_Ref54612999"/>
      <w:r w:rsidRPr="00585D56">
        <w:rPr>
          <w:sz w:val="20"/>
          <w:szCs w:val="20"/>
        </w:rPr>
        <w:t xml:space="preserve">проверка заявок на соблюдение требований </w:t>
      </w:r>
      <w:r w:rsidR="005F736F" w:rsidRPr="00585D56">
        <w:rPr>
          <w:sz w:val="20"/>
          <w:szCs w:val="20"/>
        </w:rPr>
        <w:t xml:space="preserve">закупочной </w:t>
      </w:r>
      <w:r w:rsidRPr="00585D56">
        <w:rPr>
          <w:sz w:val="20"/>
          <w:szCs w:val="20"/>
        </w:rPr>
        <w:t>документации к оформлению заявок;</w:t>
      </w:r>
    </w:p>
    <w:p w:rsidR="00593B10" w:rsidRPr="00585D56" w:rsidRDefault="00593B10" w:rsidP="00651001">
      <w:pPr>
        <w:numPr>
          <w:ilvl w:val="2"/>
          <w:numId w:val="20"/>
        </w:numPr>
        <w:tabs>
          <w:tab w:val="left" w:pos="0"/>
          <w:tab w:val="left" w:pos="851"/>
        </w:tabs>
        <w:spacing w:line="100" w:lineRule="atLeast"/>
        <w:ind w:left="0" w:firstLine="0"/>
        <w:rPr>
          <w:sz w:val="20"/>
          <w:szCs w:val="20"/>
        </w:rPr>
      </w:pPr>
      <w:bookmarkStart w:id="111" w:name="_Ref322599938"/>
      <w:r w:rsidRPr="00585D56">
        <w:rPr>
          <w:sz w:val="20"/>
          <w:szCs w:val="20"/>
        </w:rPr>
        <w:t>проверка участников закупки на соответствие требованиям, установленным пунктом 1</w:t>
      </w:r>
      <w:r w:rsidR="001361BC">
        <w:rPr>
          <w:sz w:val="20"/>
          <w:szCs w:val="20"/>
        </w:rPr>
        <w:t>9</w:t>
      </w:r>
      <w:r w:rsidRPr="00585D56">
        <w:rPr>
          <w:sz w:val="20"/>
          <w:szCs w:val="20"/>
        </w:rPr>
        <w:t xml:space="preserve"> информационной карты;</w:t>
      </w:r>
      <w:bookmarkEnd w:id="110"/>
      <w:bookmarkEnd w:id="111"/>
    </w:p>
    <w:p w:rsidR="00593B10" w:rsidRPr="00585D56" w:rsidRDefault="00651001" w:rsidP="00651001">
      <w:pPr>
        <w:tabs>
          <w:tab w:val="left" w:pos="0"/>
          <w:tab w:val="left" w:pos="851"/>
          <w:tab w:val="left" w:pos="1134"/>
        </w:tabs>
        <w:spacing w:line="100" w:lineRule="atLeast"/>
        <w:ind w:firstLine="0"/>
        <w:rPr>
          <w:sz w:val="20"/>
          <w:szCs w:val="20"/>
        </w:rPr>
      </w:pPr>
      <w:bookmarkStart w:id="112" w:name="_Ref322600044"/>
      <w:r w:rsidRPr="00585D56">
        <w:rPr>
          <w:b/>
          <w:sz w:val="20"/>
          <w:szCs w:val="20"/>
        </w:rPr>
        <w:t>4.10.5.</w:t>
      </w:r>
      <w:r w:rsidRPr="00585D56">
        <w:rPr>
          <w:sz w:val="20"/>
          <w:szCs w:val="20"/>
        </w:rPr>
        <w:t xml:space="preserve"> </w:t>
      </w:r>
      <w:r w:rsidR="00163ADD" w:rsidRPr="00585D56">
        <w:rPr>
          <w:sz w:val="20"/>
          <w:szCs w:val="20"/>
        </w:rPr>
        <w:t>проверка</w:t>
      </w:r>
      <w:r w:rsidR="00593B10" w:rsidRPr="00585D56">
        <w:rPr>
          <w:sz w:val="20"/>
          <w:szCs w:val="20"/>
        </w:rPr>
        <w:t xml:space="preserve"> документов, предоставляемых участниками закупки</w:t>
      </w:r>
      <w:r w:rsidR="00163ADD" w:rsidRPr="00585D56">
        <w:rPr>
          <w:sz w:val="20"/>
          <w:szCs w:val="20"/>
        </w:rPr>
        <w:t xml:space="preserve">, в соответствии с </w:t>
      </w:r>
      <w:r w:rsidR="00593B10" w:rsidRPr="00585D56">
        <w:rPr>
          <w:sz w:val="20"/>
          <w:szCs w:val="20"/>
        </w:rPr>
        <w:t xml:space="preserve">требованиям </w:t>
      </w:r>
      <w:r w:rsidR="00163ADD" w:rsidRPr="00585D56">
        <w:rPr>
          <w:sz w:val="20"/>
          <w:szCs w:val="20"/>
        </w:rPr>
        <w:t>пункта</w:t>
      </w:r>
      <w:r w:rsidR="001361BC">
        <w:rPr>
          <w:sz w:val="20"/>
          <w:szCs w:val="20"/>
        </w:rPr>
        <w:t xml:space="preserve"> 20</w:t>
      </w:r>
      <w:r w:rsidR="00593B10" w:rsidRPr="00585D56">
        <w:rPr>
          <w:sz w:val="20"/>
          <w:szCs w:val="20"/>
        </w:rPr>
        <w:t xml:space="preserve"> информационной карты;</w:t>
      </w:r>
      <w:bookmarkEnd w:id="112"/>
    </w:p>
    <w:p w:rsidR="00593B10" w:rsidRPr="00585D56" w:rsidRDefault="00651001" w:rsidP="00651001">
      <w:pPr>
        <w:tabs>
          <w:tab w:val="left" w:pos="0"/>
          <w:tab w:val="left" w:pos="851"/>
        </w:tabs>
        <w:spacing w:line="100" w:lineRule="atLeast"/>
        <w:ind w:firstLine="0"/>
        <w:rPr>
          <w:sz w:val="20"/>
          <w:szCs w:val="20"/>
        </w:rPr>
      </w:pPr>
      <w:bookmarkStart w:id="113" w:name="_Ref322599721"/>
      <w:r w:rsidRPr="00585D56">
        <w:rPr>
          <w:b/>
          <w:sz w:val="20"/>
          <w:szCs w:val="20"/>
        </w:rPr>
        <w:t>4.10.6.</w:t>
      </w:r>
      <w:r w:rsidRPr="00585D56">
        <w:rPr>
          <w:sz w:val="20"/>
          <w:szCs w:val="20"/>
        </w:rPr>
        <w:t xml:space="preserve"> </w:t>
      </w:r>
      <w:r w:rsidR="00593B10" w:rsidRPr="00585D56">
        <w:rPr>
          <w:sz w:val="20"/>
          <w:szCs w:val="20"/>
        </w:rPr>
        <w:t xml:space="preserve">проверка </w:t>
      </w:r>
      <w:r w:rsidR="00163ADD" w:rsidRPr="00585D56">
        <w:rPr>
          <w:sz w:val="20"/>
          <w:szCs w:val="20"/>
        </w:rPr>
        <w:t>на соответствие требованиям</w:t>
      </w:r>
      <w:r w:rsidR="00593B10" w:rsidRPr="00585D56">
        <w:rPr>
          <w:sz w:val="20"/>
          <w:szCs w:val="20"/>
        </w:rPr>
        <w:t xml:space="preserve"> установленным в пункте 1</w:t>
      </w:r>
      <w:r w:rsidR="001361BC">
        <w:rPr>
          <w:sz w:val="20"/>
          <w:szCs w:val="20"/>
        </w:rPr>
        <w:t>7</w:t>
      </w:r>
      <w:r w:rsidR="00593B10" w:rsidRPr="00585D56">
        <w:rPr>
          <w:sz w:val="20"/>
          <w:szCs w:val="20"/>
        </w:rPr>
        <w:t xml:space="preserve"> информационной карты;</w:t>
      </w:r>
      <w:bookmarkEnd w:id="113"/>
    </w:p>
    <w:p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4" w:name="_Ref322599838"/>
      <w:r w:rsidRPr="00585D56">
        <w:rPr>
          <w:sz w:val="20"/>
          <w:szCs w:val="20"/>
        </w:rPr>
        <w:t>проверка документов, предоставляемых участниками закупки</w:t>
      </w:r>
      <w:r w:rsidR="00163ADD" w:rsidRPr="00585D56">
        <w:rPr>
          <w:sz w:val="20"/>
          <w:szCs w:val="20"/>
        </w:rPr>
        <w:t>,</w:t>
      </w:r>
      <w:r w:rsidRPr="00585D56">
        <w:rPr>
          <w:sz w:val="20"/>
          <w:szCs w:val="20"/>
        </w:rPr>
        <w:t xml:space="preserve"> в соответствии с пунк</w:t>
      </w:r>
      <w:r w:rsidR="001361BC">
        <w:rPr>
          <w:sz w:val="20"/>
          <w:szCs w:val="20"/>
        </w:rPr>
        <w:t>том 18</w:t>
      </w:r>
      <w:r w:rsidRPr="00585D56">
        <w:rPr>
          <w:sz w:val="20"/>
          <w:szCs w:val="20"/>
        </w:rPr>
        <w:t xml:space="preserve"> информационной карты</w:t>
      </w:r>
      <w:r w:rsidR="00F15681" w:rsidRPr="00585D56">
        <w:rPr>
          <w:sz w:val="20"/>
          <w:szCs w:val="20"/>
        </w:rPr>
        <w:t xml:space="preserve"> (если требуется)</w:t>
      </w:r>
      <w:r w:rsidRPr="00585D56">
        <w:rPr>
          <w:sz w:val="20"/>
          <w:szCs w:val="20"/>
        </w:rPr>
        <w:t>;</w:t>
      </w:r>
      <w:bookmarkEnd w:id="114"/>
    </w:p>
    <w:p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5" w:name="_Ref322600242"/>
      <w:bookmarkStart w:id="116" w:name="_Ref334028306"/>
      <w:r w:rsidRPr="00585D56">
        <w:rPr>
          <w:sz w:val="20"/>
          <w:szCs w:val="20"/>
        </w:rPr>
        <w:t>запрос разъяснений положений заявки (документов и сведен</w:t>
      </w:r>
      <w:r w:rsidR="001361BC">
        <w:rPr>
          <w:sz w:val="20"/>
          <w:szCs w:val="20"/>
        </w:rPr>
        <w:t>ий в составе заявки) с пунктом 27</w:t>
      </w:r>
      <w:r w:rsidRPr="00585D56">
        <w:rPr>
          <w:sz w:val="20"/>
          <w:szCs w:val="20"/>
        </w:rPr>
        <w:t xml:space="preserve"> информационной карты</w:t>
      </w:r>
      <w:bookmarkEnd w:id="115"/>
      <w:r w:rsidRPr="00585D56">
        <w:rPr>
          <w:sz w:val="20"/>
          <w:szCs w:val="20"/>
        </w:rPr>
        <w:t>;</w:t>
      </w:r>
      <w:bookmarkEnd w:id="116"/>
    </w:p>
    <w:p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7" w:name="_Ref323928392"/>
      <w:bookmarkStart w:id="118" w:name="_Ref324404576"/>
      <w:r w:rsidRPr="00585D56">
        <w:rPr>
          <w:sz w:val="20"/>
          <w:szCs w:val="20"/>
        </w:rPr>
        <w:t>исправление грамматических и иных очевидных ошибок, выявленных в ходе рассмотрения заявок</w:t>
      </w:r>
      <w:r w:rsidR="00163ADD" w:rsidRPr="00585D56">
        <w:rPr>
          <w:sz w:val="20"/>
          <w:szCs w:val="20"/>
        </w:rPr>
        <w:t>,</w:t>
      </w:r>
      <w:r w:rsidRPr="00585D56">
        <w:rPr>
          <w:sz w:val="20"/>
          <w:szCs w:val="20"/>
        </w:rPr>
        <w:t xml:space="preserve"> в порядке, установленном в пункте 2</w:t>
      </w:r>
      <w:r w:rsidR="001361BC">
        <w:rPr>
          <w:sz w:val="20"/>
          <w:szCs w:val="20"/>
        </w:rPr>
        <w:t>7</w:t>
      </w:r>
      <w:r w:rsidRPr="00585D56">
        <w:rPr>
          <w:sz w:val="20"/>
          <w:szCs w:val="20"/>
        </w:rPr>
        <w:t xml:space="preserve"> информационной карты;</w:t>
      </w:r>
      <w:bookmarkEnd w:id="117"/>
      <w:bookmarkEnd w:id="118"/>
    </w:p>
    <w:p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9"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9"/>
    </w:p>
    <w:p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отклонение (не допуск) участников зак</w:t>
      </w:r>
      <w:r w:rsidR="00163ADD" w:rsidRPr="00585D56">
        <w:rPr>
          <w:sz w:val="20"/>
          <w:szCs w:val="20"/>
        </w:rPr>
        <w:t xml:space="preserve">упки, заявки </w:t>
      </w:r>
      <w:r w:rsidRPr="00585D56">
        <w:rPr>
          <w:sz w:val="20"/>
          <w:szCs w:val="20"/>
        </w:rPr>
        <w:t xml:space="preserve">которых, по мнению членов комиссии, не соответствуют требованиям </w:t>
      </w:r>
      <w:r w:rsidR="005F736F" w:rsidRPr="00585D56">
        <w:rPr>
          <w:sz w:val="20"/>
          <w:szCs w:val="20"/>
        </w:rPr>
        <w:t xml:space="preserve">закупочной </w:t>
      </w:r>
      <w:r w:rsidRPr="00585D56">
        <w:rPr>
          <w:sz w:val="20"/>
          <w:szCs w:val="20"/>
        </w:rPr>
        <w:t xml:space="preserve">документации о закупке; </w:t>
      </w:r>
    </w:p>
    <w:p w:rsidR="00593B10" w:rsidRPr="00585D56" w:rsidRDefault="00593B10" w:rsidP="00B43909">
      <w:pPr>
        <w:numPr>
          <w:ilvl w:val="2"/>
          <w:numId w:val="21"/>
        </w:numPr>
        <w:tabs>
          <w:tab w:val="left" w:pos="0"/>
          <w:tab w:val="left" w:pos="709"/>
          <w:tab w:val="left" w:pos="993"/>
        </w:tabs>
        <w:spacing w:line="100" w:lineRule="atLeast"/>
        <w:ind w:left="0" w:firstLine="0"/>
        <w:rPr>
          <w:sz w:val="20"/>
          <w:szCs w:val="20"/>
        </w:rPr>
      </w:pPr>
      <w:bookmarkStart w:id="120" w:name="_Ref334455790"/>
      <w:r w:rsidRPr="00585D56">
        <w:rPr>
          <w:sz w:val="20"/>
          <w:szCs w:val="20"/>
        </w:rPr>
        <w:t>отклонение (не допуск) участников закупки, не п</w:t>
      </w:r>
      <w:r w:rsidR="00163ADD" w:rsidRPr="00585D56">
        <w:rPr>
          <w:sz w:val="20"/>
          <w:szCs w:val="20"/>
        </w:rPr>
        <w:t>редоставивших в порядке и сроки</w:t>
      </w:r>
      <w:r w:rsidRPr="00585D56">
        <w:rPr>
          <w:sz w:val="20"/>
          <w:szCs w:val="20"/>
        </w:rPr>
        <w:t xml:space="preserve"> установленные заказчиком</w:t>
      </w:r>
      <w:r w:rsidR="00163ADD" w:rsidRPr="00585D56">
        <w:rPr>
          <w:sz w:val="20"/>
          <w:szCs w:val="20"/>
        </w:rPr>
        <w:t>,</w:t>
      </w:r>
      <w:r w:rsidRPr="00585D56">
        <w:rPr>
          <w:sz w:val="20"/>
          <w:szCs w:val="20"/>
        </w:rPr>
        <w:t xml:space="preserve"> разъя</w:t>
      </w:r>
      <w:r w:rsidR="00163ADD" w:rsidRPr="00585D56">
        <w:rPr>
          <w:sz w:val="20"/>
          <w:szCs w:val="20"/>
        </w:rPr>
        <w:t xml:space="preserve">снения положений своей заявки и/или </w:t>
      </w:r>
      <w:r w:rsidRPr="00585D56">
        <w:rPr>
          <w:sz w:val="20"/>
          <w:szCs w:val="20"/>
        </w:rPr>
        <w:t>не предостав</w:t>
      </w:r>
      <w:r w:rsidR="00B43909" w:rsidRPr="00585D56">
        <w:rPr>
          <w:sz w:val="20"/>
          <w:szCs w:val="20"/>
        </w:rPr>
        <w:t>ивших</w:t>
      </w:r>
      <w:r w:rsidRPr="00585D56">
        <w:rPr>
          <w:sz w:val="20"/>
          <w:szCs w:val="20"/>
        </w:rPr>
        <w:t xml:space="preserve"> требуемые документы/сведения;</w:t>
      </w:r>
      <w:bookmarkEnd w:id="120"/>
    </w:p>
    <w:p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bookmarkStart w:id="121" w:name="_Ref334007985"/>
      <w:r w:rsidRPr="00585D56">
        <w:rPr>
          <w:sz w:val="20"/>
          <w:szCs w:val="20"/>
        </w:rPr>
        <w:t xml:space="preserve">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w:t>
      </w:r>
      <w:r w:rsidRPr="00585D56">
        <w:rPr>
          <w:sz w:val="20"/>
          <w:szCs w:val="20"/>
        </w:rPr>
        <w:lastRenderedPageBreak/>
        <w:t>предоставленных документов, сведений</w:t>
      </w:r>
      <w:r w:rsidR="00163ADD" w:rsidRPr="00585D56">
        <w:rPr>
          <w:sz w:val="20"/>
          <w:szCs w:val="20"/>
        </w:rPr>
        <w:t>,</w:t>
      </w:r>
      <w:r w:rsidRPr="00585D56">
        <w:rPr>
          <w:sz w:val="20"/>
          <w:szCs w:val="20"/>
        </w:rPr>
        <w:t xml:space="preserve"> комиссией принято отрицательное решение о соответствии требованиям извещения и </w:t>
      </w:r>
      <w:r w:rsidR="00916F75" w:rsidRPr="00585D56">
        <w:rPr>
          <w:sz w:val="20"/>
          <w:szCs w:val="20"/>
        </w:rPr>
        <w:t xml:space="preserve">закупочной </w:t>
      </w:r>
      <w:r w:rsidRPr="00585D56">
        <w:rPr>
          <w:sz w:val="20"/>
          <w:szCs w:val="20"/>
        </w:rPr>
        <w:t>документации;</w:t>
      </w:r>
      <w:bookmarkEnd w:id="121"/>
    </w:p>
    <w:p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r w:rsidRPr="00585D56">
        <w:rPr>
          <w:sz w:val="20"/>
          <w:szCs w:val="20"/>
        </w:rPr>
        <w:t xml:space="preserve">допуск участников закупки к участию в аукционе, которые, по мнению комиссии, соответствуют требованиям извещения, </w:t>
      </w:r>
      <w:r w:rsidR="00916F75" w:rsidRPr="00585D56">
        <w:rPr>
          <w:sz w:val="20"/>
          <w:szCs w:val="20"/>
        </w:rPr>
        <w:t xml:space="preserve">закупочной </w:t>
      </w:r>
      <w:r w:rsidRPr="00585D56">
        <w:rPr>
          <w:sz w:val="20"/>
          <w:szCs w:val="20"/>
        </w:rPr>
        <w:t>документации</w:t>
      </w:r>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Участник закупки</w:t>
      </w:r>
      <w:r w:rsidR="00916F75" w:rsidRPr="00585D56">
        <w:rPr>
          <w:sz w:val="20"/>
          <w:szCs w:val="20"/>
        </w:rPr>
        <w:t>,</w:t>
      </w:r>
      <w:r w:rsidRPr="00585D56">
        <w:rPr>
          <w:sz w:val="20"/>
          <w:szCs w:val="20"/>
        </w:rPr>
        <w:t xml:space="preserve"> </w:t>
      </w:r>
      <w:r w:rsidR="00FE0C25" w:rsidRPr="00585D56">
        <w:rPr>
          <w:sz w:val="20"/>
          <w:szCs w:val="20"/>
        </w:rPr>
        <w:t>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w:t>
      </w:r>
      <w:r w:rsidR="00916F75" w:rsidRPr="00585D56">
        <w:rPr>
          <w:sz w:val="20"/>
          <w:szCs w:val="20"/>
        </w:rPr>
        <w:t>е</w:t>
      </w:r>
      <w:r w:rsidR="00FE0C25" w:rsidRPr="00585D56">
        <w:rPr>
          <w:sz w:val="20"/>
          <w:szCs w:val="20"/>
        </w:rPr>
        <w:t>тся к участию в электронном аукционе, как не соответствующи</w:t>
      </w:r>
      <w:r w:rsidR="00916F75" w:rsidRPr="00585D56">
        <w:rPr>
          <w:sz w:val="20"/>
          <w:szCs w:val="20"/>
        </w:rPr>
        <w:t>й</w:t>
      </w:r>
      <w:r w:rsidR="00FE0C25" w:rsidRPr="00585D56">
        <w:rPr>
          <w:sz w:val="20"/>
          <w:szCs w:val="20"/>
        </w:rPr>
        <w:t xml:space="preserve"> требованиям извещ</w:t>
      </w:r>
      <w:r w:rsidR="00B43909" w:rsidRPr="00585D56">
        <w:rPr>
          <w:sz w:val="20"/>
          <w:szCs w:val="20"/>
        </w:rPr>
        <w:t>ения и</w:t>
      </w:r>
      <w:r w:rsidR="00FE0C25" w:rsidRPr="00585D56">
        <w:rPr>
          <w:sz w:val="20"/>
          <w:szCs w:val="20"/>
        </w:rPr>
        <w:t xml:space="preserve"> </w:t>
      </w:r>
      <w:r w:rsidR="00916F75" w:rsidRPr="00585D56">
        <w:rPr>
          <w:sz w:val="20"/>
          <w:szCs w:val="20"/>
        </w:rPr>
        <w:t xml:space="preserve">закупочной </w:t>
      </w:r>
      <w:r w:rsidR="00FE0C25" w:rsidRPr="00585D56">
        <w:rPr>
          <w:sz w:val="20"/>
          <w:szCs w:val="20"/>
        </w:rPr>
        <w:t>документации</w:t>
      </w:r>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По результатам рассмотрения заявок</w:t>
      </w:r>
      <w:r w:rsidR="00163ADD" w:rsidRPr="00585D56">
        <w:rPr>
          <w:sz w:val="20"/>
          <w:szCs w:val="20"/>
        </w:rPr>
        <w:t>,</w:t>
      </w:r>
      <w:r w:rsidRPr="00585D56">
        <w:rPr>
          <w:sz w:val="20"/>
          <w:szCs w:val="20"/>
        </w:rPr>
        <w:t xml:space="preserve"> на ЭТП формируется </w:t>
      </w:r>
      <w:r w:rsidR="00163ADD" w:rsidRPr="00585D56">
        <w:rPr>
          <w:sz w:val="20"/>
          <w:szCs w:val="20"/>
        </w:rPr>
        <w:t>п</w:t>
      </w:r>
      <w:r w:rsidRPr="00585D56">
        <w:rPr>
          <w:sz w:val="20"/>
          <w:szCs w:val="20"/>
        </w:rPr>
        <w:t>ротокол, в который</w:t>
      </w:r>
      <w:r w:rsidR="00163ADD" w:rsidRPr="00585D56">
        <w:rPr>
          <w:sz w:val="20"/>
          <w:szCs w:val="20"/>
        </w:rPr>
        <w:t xml:space="preserve"> включается список участников </w:t>
      </w:r>
      <w:r w:rsidRPr="00585D56">
        <w:rPr>
          <w:sz w:val="20"/>
          <w:szCs w:val="20"/>
        </w:rPr>
        <w:t xml:space="preserve">прошедших отбор, допущенных к участию в </w:t>
      </w:r>
      <w:r w:rsidR="00916F75" w:rsidRPr="00585D56">
        <w:rPr>
          <w:sz w:val="20"/>
          <w:szCs w:val="20"/>
        </w:rPr>
        <w:t>закупке;</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w:t>
      </w:r>
      <w:r w:rsidR="00916F75" w:rsidRPr="00585D56">
        <w:rPr>
          <w:sz w:val="20"/>
          <w:szCs w:val="20"/>
        </w:rPr>
        <w:t xml:space="preserve"> и</w:t>
      </w:r>
      <w:r w:rsidRPr="00585D56">
        <w:rPr>
          <w:sz w:val="20"/>
          <w:szCs w:val="20"/>
        </w:rPr>
        <w:t xml:space="preserve"> размещается на официальном сайте</w:t>
      </w:r>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w:t>
      </w:r>
      <w:r w:rsidR="00916F75" w:rsidRPr="00585D56">
        <w:rPr>
          <w:sz w:val="20"/>
          <w:szCs w:val="20"/>
        </w:rPr>
        <w:t xml:space="preserve">закупочной </w:t>
      </w:r>
      <w:r w:rsidRPr="00585D56">
        <w:rPr>
          <w:sz w:val="20"/>
          <w:szCs w:val="20"/>
        </w:rPr>
        <w:t xml:space="preserve">документации, аукцион считается несостоявшимся </w:t>
      </w:r>
      <w:r w:rsidR="00070036" w:rsidRPr="00585D56">
        <w:rPr>
          <w:sz w:val="20"/>
          <w:szCs w:val="20"/>
        </w:rPr>
        <w:t xml:space="preserve">и </w:t>
      </w:r>
      <w:r w:rsidR="005908DF" w:rsidRPr="00585D56">
        <w:rPr>
          <w:sz w:val="20"/>
          <w:szCs w:val="20"/>
        </w:rPr>
        <w:t xml:space="preserve">Заказчиком </w:t>
      </w:r>
      <w:r w:rsidRPr="00585D56">
        <w:rPr>
          <w:sz w:val="20"/>
          <w:szCs w:val="20"/>
        </w:rPr>
        <w:t xml:space="preserve">может быть принято решение о заключении договора с таким </w:t>
      </w:r>
      <w:r w:rsidR="00163ADD" w:rsidRPr="00585D56">
        <w:rPr>
          <w:sz w:val="20"/>
          <w:szCs w:val="20"/>
        </w:rPr>
        <w:t>участником</w:t>
      </w:r>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bookmarkStart w:id="122" w:name="_Ref334463082"/>
      <w:r w:rsidRPr="00585D56">
        <w:rPr>
          <w:sz w:val="20"/>
          <w:szCs w:val="20"/>
        </w:rPr>
        <w:t>Если по результатам рассмотрения, к</w:t>
      </w:r>
      <w:r w:rsidR="00916F75" w:rsidRPr="00585D56">
        <w:rPr>
          <w:sz w:val="20"/>
          <w:szCs w:val="20"/>
        </w:rPr>
        <w:t xml:space="preserve"> дальнейшему участию в закупке</w:t>
      </w:r>
      <w:r w:rsidRPr="00585D56">
        <w:rPr>
          <w:sz w:val="20"/>
          <w:szCs w:val="20"/>
        </w:rPr>
        <w:t xml:space="preserve"> не допущен ни один участник, аукцион считается несостоявшимся</w:t>
      </w:r>
      <w:bookmarkEnd w:id="122"/>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Если, аукцион признан несостоявшимся и принято решение о заключении договора </w:t>
      </w:r>
      <w:r w:rsidR="00163ADD" w:rsidRPr="00585D56">
        <w:rPr>
          <w:sz w:val="20"/>
          <w:szCs w:val="20"/>
        </w:rPr>
        <w:t xml:space="preserve">с </w:t>
      </w:r>
      <w:r w:rsidRPr="00585D56">
        <w:rPr>
          <w:sz w:val="20"/>
          <w:szCs w:val="20"/>
        </w:rPr>
        <w:t>участником, заказчиком также составляется протокол о результатах закупки</w:t>
      </w:r>
      <w:r w:rsidR="00916F75" w:rsidRPr="00585D56">
        <w:rPr>
          <w:sz w:val="20"/>
          <w:szCs w:val="20"/>
        </w:rPr>
        <w:t>;</w:t>
      </w:r>
    </w:p>
    <w:p w:rsidR="00593B10" w:rsidRPr="00585D56" w:rsidRDefault="00593B10" w:rsidP="00B43909">
      <w:pPr>
        <w:numPr>
          <w:ilvl w:val="2"/>
          <w:numId w:val="21"/>
        </w:numPr>
        <w:tabs>
          <w:tab w:val="left" w:pos="0"/>
          <w:tab w:val="left" w:pos="709"/>
          <w:tab w:val="left" w:pos="851"/>
          <w:tab w:val="left" w:pos="1134"/>
        </w:tabs>
        <w:spacing w:line="100" w:lineRule="atLeast"/>
        <w:ind w:left="0" w:firstLine="0"/>
        <w:rPr>
          <w:sz w:val="20"/>
          <w:szCs w:val="20"/>
        </w:rPr>
      </w:pPr>
      <w:r w:rsidRPr="00585D56">
        <w:rPr>
          <w:sz w:val="20"/>
          <w:szCs w:val="20"/>
        </w:rPr>
        <w:t>Протокол о результатах закупки подписывается заказчиком на ЭТП.</w:t>
      </w:r>
      <w:bookmarkStart w:id="123" w:name="_Toc326769147"/>
      <w:bookmarkStart w:id="124" w:name="_Ref324416184"/>
    </w:p>
    <w:p w:rsidR="00593B10" w:rsidRPr="00585D56" w:rsidRDefault="00593B10" w:rsidP="00651001">
      <w:pPr>
        <w:pStyle w:val="af1"/>
        <w:numPr>
          <w:ilvl w:val="1"/>
          <w:numId w:val="21"/>
        </w:numPr>
        <w:tabs>
          <w:tab w:val="clear" w:pos="643"/>
          <w:tab w:val="clear" w:pos="1134"/>
          <w:tab w:val="clear" w:pos="1844"/>
          <w:tab w:val="left" w:pos="0"/>
        </w:tabs>
        <w:spacing w:line="100" w:lineRule="atLeast"/>
        <w:ind w:left="0" w:firstLine="0"/>
        <w:rPr>
          <w:sz w:val="20"/>
          <w:szCs w:val="20"/>
        </w:rPr>
      </w:pPr>
      <w:bookmarkStart w:id="125" w:name="_Toc334452382"/>
      <w:bookmarkStart w:id="126" w:name="_Ref324764646"/>
      <w:r w:rsidRPr="00585D56">
        <w:rPr>
          <w:sz w:val="20"/>
          <w:szCs w:val="20"/>
        </w:rPr>
        <w:t>Проведение аукциона</w:t>
      </w:r>
      <w:bookmarkEnd w:id="125"/>
      <w:bookmarkEnd w:id="126"/>
    </w:p>
    <w:p w:rsidR="00593B10" w:rsidRPr="00585D56" w:rsidRDefault="00593B10" w:rsidP="00363BA3">
      <w:pPr>
        <w:numPr>
          <w:ilvl w:val="2"/>
          <w:numId w:val="22"/>
        </w:numPr>
        <w:tabs>
          <w:tab w:val="left" w:pos="0"/>
        </w:tabs>
        <w:spacing w:line="100" w:lineRule="atLeast"/>
        <w:ind w:left="0" w:firstLine="0"/>
        <w:rPr>
          <w:sz w:val="20"/>
          <w:szCs w:val="20"/>
        </w:rPr>
      </w:pPr>
      <w:bookmarkStart w:id="127" w:name="_Ref322959368"/>
      <w:r w:rsidRPr="00585D56">
        <w:rPr>
          <w:sz w:val="20"/>
          <w:szCs w:val="20"/>
        </w:rPr>
        <w:t>Аукцион проводится на ЭТП, в день и время</w:t>
      </w:r>
      <w:bookmarkStart w:id="128" w:name="_Ref322899063"/>
      <w:bookmarkEnd w:id="123"/>
      <w:bookmarkEnd w:id="124"/>
      <w:r w:rsidR="009A5858" w:rsidRPr="00585D56">
        <w:rPr>
          <w:sz w:val="20"/>
          <w:szCs w:val="20"/>
        </w:rPr>
        <w:t>,</w:t>
      </w:r>
      <w:r w:rsidRPr="00585D56">
        <w:rPr>
          <w:sz w:val="20"/>
          <w:szCs w:val="20"/>
        </w:rPr>
        <w:t xml:space="preserve"> установленные в пункте 3</w:t>
      </w:r>
      <w:r w:rsidR="001361BC">
        <w:rPr>
          <w:sz w:val="20"/>
          <w:szCs w:val="20"/>
        </w:rPr>
        <w:t>6</w:t>
      </w:r>
      <w:r w:rsidRPr="00585D56">
        <w:rPr>
          <w:sz w:val="20"/>
          <w:szCs w:val="20"/>
        </w:rPr>
        <w:t xml:space="preserve"> информационной карты;</w:t>
      </w:r>
      <w:bookmarkEnd w:id="127"/>
      <w:bookmarkEnd w:id="128"/>
    </w:p>
    <w:p w:rsidR="00593B10" w:rsidRPr="00585D56" w:rsidRDefault="00593B10" w:rsidP="00363BA3">
      <w:pPr>
        <w:numPr>
          <w:ilvl w:val="2"/>
          <w:numId w:val="22"/>
        </w:numPr>
        <w:tabs>
          <w:tab w:val="left" w:pos="0"/>
        </w:tabs>
        <w:spacing w:line="100" w:lineRule="atLeast"/>
        <w:ind w:left="0" w:firstLine="0"/>
        <w:rPr>
          <w:sz w:val="20"/>
          <w:szCs w:val="20"/>
        </w:rPr>
      </w:pPr>
      <w:bookmarkStart w:id="129" w:name="_Ref334444833"/>
      <w:r w:rsidRPr="00585D56">
        <w:rPr>
          <w:sz w:val="20"/>
          <w:szCs w:val="20"/>
        </w:rPr>
        <w:t>Аукцион проводится путем снижения начальной (максимальной) цены договора, указанной в извещении</w:t>
      </w:r>
      <w:r w:rsidR="005744A7" w:rsidRPr="00585D56">
        <w:rPr>
          <w:sz w:val="20"/>
          <w:szCs w:val="20"/>
        </w:rPr>
        <w:t>,</w:t>
      </w:r>
      <w:r w:rsidRPr="00585D56">
        <w:rPr>
          <w:sz w:val="20"/>
          <w:szCs w:val="20"/>
        </w:rPr>
        <w:t xml:space="preserve"> в соответствии со способом подач</w:t>
      </w:r>
      <w:r w:rsidR="001361BC">
        <w:rPr>
          <w:sz w:val="20"/>
          <w:szCs w:val="20"/>
        </w:rPr>
        <w:t xml:space="preserve">и ставки, указанном в пункте 21 </w:t>
      </w:r>
      <w:r w:rsidRPr="00585D56">
        <w:rPr>
          <w:sz w:val="20"/>
          <w:szCs w:val="20"/>
        </w:rPr>
        <w:t>информационной карты.</w:t>
      </w:r>
      <w:bookmarkEnd w:id="129"/>
    </w:p>
    <w:p w:rsidR="00593B10" w:rsidRPr="00585D56" w:rsidRDefault="00593B10" w:rsidP="00363BA3">
      <w:pPr>
        <w:numPr>
          <w:ilvl w:val="2"/>
          <w:numId w:val="22"/>
        </w:numPr>
        <w:tabs>
          <w:tab w:val="left" w:pos="0"/>
        </w:tabs>
        <w:spacing w:line="100" w:lineRule="atLeast"/>
        <w:ind w:left="0" w:firstLine="0"/>
        <w:rPr>
          <w:sz w:val="20"/>
          <w:szCs w:val="20"/>
        </w:rPr>
      </w:pPr>
      <w:bookmarkStart w:id="130" w:name="_Ref334444819"/>
      <w:r w:rsidRPr="00585D56">
        <w:rPr>
          <w:sz w:val="20"/>
          <w:szCs w:val="20"/>
        </w:rPr>
        <w:t>Участники подают предложения о цене договора, предусматривающие снижение текущего минимального предложения о цене договора</w:t>
      </w:r>
      <w:r w:rsidR="005744A7" w:rsidRPr="00585D56">
        <w:rPr>
          <w:sz w:val="20"/>
          <w:szCs w:val="20"/>
        </w:rPr>
        <w:t>,</w:t>
      </w:r>
      <w:r w:rsidRPr="00585D56">
        <w:rPr>
          <w:sz w:val="20"/>
          <w:szCs w:val="20"/>
        </w:rPr>
        <w:t xml:space="preserve"> в соответствии со способом подачи ставки, указанным в пункте </w:t>
      </w:r>
      <w:r w:rsidR="001361BC">
        <w:rPr>
          <w:sz w:val="20"/>
          <w:szCs w:val="20"/>
        </w:rPr>
        <w:t>21</w:t>
      </w:r>
      <w:r w:rsidRPr="00585D56">
        <w:rPr>
          <w:sz w:val="20"/>
          <w:szCs w:val="20"/>
        </w:rPr>
        <w:t xml:space="preserve"> информационной карты.</w:t>
      </w:r>
      <w:bookmarkEnd w:id="130"/>
    </w:p>
    <w:p w:rsidR="00593B10" w:rsidRPr="00585D56" w:rsidRDefault="00593B10" w:rsidP="00363BA3">
      <w:pPr>
        <w:numPr>
          <w:ilvl w:val="2"/>
          <w:numId w:val="22"/>
        </w:numPr>
        <w:tabs>
          <w:tab w:val="left" w:pos="0"/>
        </w:tabs>
        <w:spacing w:line="100" w:lineRule="atLeast"/>
        <w:ind w:left="0" w:firstLine="0"/>
        <w:rPr>
          <w:sz w:val="20"/>
          <w:szCs w:val="20"/>
        </w:rPr>
      </w:pPr>
      <w:bookmarkStart w:id="131" w:name="_Ref324404763"/>
      <w:r w:rsidRPr="00585D56">
        <w:rPr>
          <w:sz w:val="20"/>
          <w:szCs w:val="20"/>
        </w:rPr>
        <w:t>На ЭТП обеспечиваются следующие ограничения на пода</w:t>
      </w:r>
      <w:r w:rsidR="00363BA3" w:rsidRPr="00585D56">
        <w:rPr>
          <w:sz w:val="20"/>
          <w:szCs w:val="20"/>
        </w:rPr>
        <w:t>чу предложений о цене договора:</w:t>
      </w:r>
    </w:p>
    <w:p w:rsidR="00593B10" w:rsidRPr="00585D56" w:rsidRDefault="00593B10" w:rsidP="005A4E14">
      <w:pPr>
        <w:pStyle w:val="1c"/>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rsidR="00593B10" w:rsidRPr="00585D56" w:rsidRDefault="00593B10" w:rsidP="005A4E14">
      <w:pPr>
        <w:pStyle w:val="1c"/>
        <w:numPr>
          <w:ilvl w:val="0"/>
          <w:numId w:val="6"/>
        </w:numPr>
        <w:tabs>
          <w:tab w:val="left" w:pos="0"/>
          <w:tab w:val="left" w:pos="567"/>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rsidR="00593B10" w:rsidRPr="00585D56" w:rsidRDefault="00593B10" w:rsidP="005A4E14">
      <w:pPr>
        <w:pStyle w:val="1c"/>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r w:rsidR="006B685A" w:rsidRPr="00585D56">
        <w:rPr>
          <w:sz w:val="20"/>
          <w:szCs w:val="20"/>
        </w:rPr>
        <w:t>;</w:t>
      </w:r>
    </w:p>
    <w:p w:rsidR="00593B10" w:rsidRPr="00585D56" w:rsidRDefault="00593B10" w:rsidP="00363BA3">
      <w:pPr>
        <w:numPr>
          <w:ilvl w:val="2"/>
          <w:numId w:val="22"/>
        </w:numPr>
        <w:tabs>
          <w:tab w:val="left" w:pos="0"/>
        </w:tabs>
        <w:spacing w:line="100" w:lineRule="atLeast"/>
        <w:ind w:left="0" w:firstLine="0"/>
        <w:rPr>
          <w:sz w:val="20"/>
          <w:szCs w:val="20"/>
        </w:rPr>
      </w:pPr>
      <w:bookmarkStart w:id="132" w:name="_Ref300575148"/>
      <w:bookmarkStart w:id="133" w:name="_Ref300573860"/>
      <w:r w:rsidRPr="00585D56">
        <w:rPr>
          <w:sz w:val="20"/>
          <w:szCs w:val="20"/>
        </w:rPr>
        <w:t xml:space="preserve">Если в течение времени, установленного </w:t>
      </w:r>
      <w:r w:rsidR="00363BA3" w:rsidRPr="00585D56">
        <w:rPr>
          <w:sz w:val="20"/>
          <w:szCs w:val="20"/>
        </w:rPr>
        <w:t>для подачи предложения</w:t>
      </w:r>
      <w:r w:rsidRPr="00585D56">
        <w:rPr>
          <w:sz w:val="20"/>
          <w:szCs w:val="20"/>
        </w:rPr>
        <w:t>, не подано ни одно предложение о цене договора, аукцион автоматически, при помощи программных и технических средств ЭТП, завершается и признается несостоявшимся.</w:t>
      </w:r>
    </w:p>
    <w:p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С момента начала проведения аукциона и до его окончания</w:t>
      </w:r>
      <w:r w:rsidR="006B685A" w:rsidRPr="00585D56">
        <w:rPr>
          <w:sz w:val="20"/>
          <w:szCs w:val="20"/>
        </w:rPr>
        <w:t>,</w:t>
      </w:r>
      <w:r w:rsidRPr="00585D56">
        <w:rPr>
          <w:sz w:val="20"/>
          <w:szCs w:val="20"/>
        </w:rPr>
        <w:t xml:space="preserve"> на ЭТП</w:t>
      </w:r>
      <w:bookmarkEnd w:id="131"/>
      <w:r w:rsidR="006B685A" w:rsidRPr="00585D56">
        <w:rPr>
          <w:sz w:val="20"/>
          <w:szCs w:val="20"/>
        </w:rPr>
        <w:t>,</w:t>
      </w:r>
      <w:r w:rsidRPr="00585D56">
        <w:rPr>
          <w:sz w:val="20"/>
          <w:szCs w:val="20"/>
        </w:rPr>
        <w:t xml:space="preserve"> в режиме реального времени</w:t>
      </w:r>
      <w:r w:rsidR="006B685A" w:rsidRPr="00585D56">
        <w:rPr>
          <w:sz w:val="20"/>
          <w:szCs w:val="20"/>
        </w:rPr>
        <w:t>,</w:t>
      </w:r>
      <w:r w:rsidRPr="00585D56">
        <w:rPr>
          <w:sz w:val="20"/>
          <w:szCs w:val="20"/>
        </w:rPr>
        <w:t xml:space="preserve"> указываются все поступив</w:t>
      </w:r>
      <w:r w:rsidR="006B685A" w:rsidRPr="00585D56">
        <w:rPr>
          <w:sz w:val="20"/>
          <w:szCs w:val="20"/>
        </w:rPr>
        <w:t>шие предложения о цене договора</w:t>
      </w:r>
      <w:r w:rsidRPr="00585D56">
        <w:rPr>
          <w:sz w:val="20"/>
          <w:szCs w:val="20"/>
        </w:rPr>
        <w:t xml:space="preserve"> и время их поступления.</w:t>
      </w:r>
    </w:p>
    <w:p w:rsidR="00593B10" w:rsidRPr="00585D56" w:rsidRDefault="00593B10" w:rsidP="00363BA3">
      <w:pPr>
        <w:numPr>
          <w:ilvl w:val="2"/>
          <w:numId w:val="22"/>
        </w:numPr>
        <w:tabs>
          <w:tab w:val="left" w:pos="0"/>
        </w:tabs>
        <w:spacing w:line="100" w:lineRule="atLeast"/>
        <w:ind w:left="0" w:firstLine="0"/>
        <w:rPr>
          <w:sz w:val="20"/>
          <w:szCs w:val="20"/>
        </w:rPr>
      </w:pPr>
      <w:bookmarkStart w:id="134" w:name="_Ref322600132"/>
      <w:r w:rsidRPr="00585D56">
        <w:rPr>
          <w:sz w:val="20"/>
          <w:szCs w:val="20"/>
        </w:rPr>
        <w:t>Протокол аукциона формируется автоматически</w:t>
      </w:r>
      <w:r w:rsidR="00916F75" w:rsidRPr="00585D56">
        <w:rPr>
          <w:sz w:val="20"/>
          <w:szCs w:val="20"/>
        </w:rPr>
        <w:t>,</w:t>
      </w:r>
      <w:r w:rsidRPr="00585D56">
        <w:rPr>
          <w:sz w:val="20"/>
          <w:szCs w:val="20"/>
        </w:rPr>
        <w:t xml:space="preserve"> при помощи программных средств ЭТП.</w:t>
      </w:r>
      <w:bookmarkEnd w:id="132"/>
      <w:bookmarkEnd w:id="133"/>
      <w:bookmarkEnd w:id="134"/>
    </w:p>
    <w:p w:rsidR="00593B10" w:rsidRPr="00585D56" w:rsidRDefault="00593B10" w:rsidP="00363BA3">
      <w:pPr>
        <w:pStyle w:val="af1"/>
        <w:numPr>
          <w:ilvl w:val="1"/>
          <w:numId w:val="22"/>
        </w:numPr>
        <w:tabs>
          <w:tab w:val="clear" w:pos="643"/>
          <w:tab w:val="clear" w:pos="1134"/>
          <w:tab w:val="clear" w:pos="1844"/>
          <w:tab w:val="left" w:pos="0"/>
        </w:tabs>
        <w:spacing w:line="100" w:lineRule="atLeast"/>
        <w:ind w:left="0" w:firstLine="0"/>
        <w:rPr>
          <w:sz w:val="20"/>
          <w:szCs w:val="20"/>
        </w:rPr>
      </w:pPr>
      <w:bookmarkStart w:id="135" w:name="_Toc334452383"/>
      <w:bookmarkStart w:id="136" w:name="_Toc326769148"/>
      <w:r w:rsidRPr="00585D56">
        <w:rPr>
          <w:sz w:val="20"/>
          <w:szCs w:val="20"/>
        </w:rPr>
        <w:t>Заключение договора</w:t>
      </w:r>
      <w:bookmarkEnd w:id="135"/>
      <w:r w:rsidRPr="00585D56">
        <w:rPr>
          <w:sz w:val="20"/>
          <w:szCs w:val="20"/>
        </w:rPr>
        <w:t xml:space="preserve"> </w:t>
      </w:r>
      <w:bookmarkEnd w:id="136"/>
    </w:p>
    <w:p w:rsidR="00593B10" w:rsidRPr="00585D56" w:rsidRDefault="00593B10" w:rsidP="00363BA3">
      <w:pPr>
        <w:numPr>
          <w:ilvl w:val="2"/>
          <w:numId w:val="22"/>
        </w:numPr>
        <w:tabs>
          <w:tab w:val="left" w:pos="0"/>
        </w:tabs>
        <w:spacing w:line="100" w:lineRule="atLeast"/>
        <w:ind w:left="0" w:firstLine="0"/>
        <w:rPr>
          <w:sz w:val="20"/>
          <w:szCs w:val="20"/>
        </w:rPr>
      </w:pPr>
      <w:bookmarkStart w:id="137" w:name="_Ref322599362"/>
      <w:r w:rsidRPr="00585D56">
        <w:rPr>
          <w:sz w:val="20"/>
          <w:szCs w:val="20"/>
        </w:rPr>
        <w:t xml:space="preserve">Договор между </w:t>
      </w:r>
      <w:r w:rsidR="00813F4C" w:rsidRPr="00585D56">
        <w:rPr>
          <w:sz w:val="20"/>
          <w:szCs w:val="20"/>
        </w:rPr>
        <w:t>Заказчиком</w:t>
      </w:r>
      <w:r w:rsidR="006B685A" w:rsidRPr="00585D56">
        <w:rPr>
          <w:sz w:val="20"/>
          <w:szCs w:val="20"/>
        </w:rPr>
        <w:t xml:space="preserve"> </w:t>
      </w:r>
      <w:r w:rsidRPr="00585D56">
        <w:rPr>
          <w:sz w:val="20"/>
          <w:szCs w:val="20"/>
        </w:rPr>
        <w:t>и победителем аукциона, заключается в срок, установленный в пункте 3</w:t>
      </w:r>
      <w:r w:rsidR="00295062" w:rsidRPr="00585D56">
        <w:rPr>
          <w:sz w:val="20"/>
          <w:szCs w:val="20"/>
        </w:rPr>
        <w:t>4</w:t>
      </w:r>
      <w:r w:rsidRPr="00585D56">
        <w:rPr>
          <w:sz w:val="20"/>
          <w:szCs w:val="20"/>
        </w:rPr>
        <w:t xml:space="preserve"> информационной карты.</w:t>
      </w:r>
      <w:bookmarkEnd w:id="137"/>
    </w:p>
    <w:p w:rsidR="00593B10" w:rsidRPr="00585D56" w:rsidRDefault="00593B10" w:rsidP="00363BA3">
      <w:pPr>
        <w:numPr>
          <w:ilvl w:val="2"/>
          <w:numId w:val="22"/>
        </w:numPr>
        <w:tabs>
          <w:tab w:val="left" w:pos="0"/>
        </w:tabs>
        <w:spacing w:line="100" w:lineRule="atLeast"/>
        <w:ind w:left="0" w:firstLine="0"/>
        <w:rPr>
          <w:sz w:val="20"/>
          <w:szCs w:val="20"/>
        </w:rPr>
      </w:pPr>
      <w:bookmarkStart w:id="138" w:name="_Ref322599486"/>
      <w:r w:rsidRPr="00585D56">
        <w:rPr>
          <w:sz w:val="20"/>
          <w:szCs w:val="20"/>
        </w:rPr>
        <w:t>Проект договора подписывается победителем в сроки и в порядке, установленном в пункте 3</w:t>
      </w:r>
      <w:r w:rsidR="001361BC">
        <w:rPr>
          <w:sz w:val="20"/>
          <w:szCs w:val="20"/>
        </w:rPr>
        <w:t xml:space="preserve">8 </w:t>
      </w:r>
      <w:r w:rsidRPr="00585D56">
        <w:rPr>
          <w:sz w:val="20"/>
          <w:szCs w:val="20"/>
        </w:rPr>
        <w:t>информационной карты</w:t>
      </w:r>
      <w:bookmarkEnd w:id="138"/>
      <w:r w:rsidRPr="00585D56">
        <w:rPr>
          <w:sz w:val="20"/>
          <w:szCs w:val="20"/>
        </w:rPr>
        <w:t>.</w:t>
      </w:r>
    </w:p>
    <w:p w:rsidR="00593B10" w:rsidRPr="00585D56" w:rsidRDefault="00593B10" w:rsidP="00363BA3">
      <w:pPr>
        <w:numPr>
          <w:ilvl w:val="2"/>
          <w:numId w:val="22"/>
        </w:numPr>
        <w:tabs>
          <w:tab w:val="left" w:pos="0"/>
        </w:tabs>
        <w:spacing w:line="100" w:lineRule="atLeast"/>
        <w:ind w:left="0" w:firstLine="0"/>
        <w:rPr>
          <w:bCs/>
          <w:sz w:val="20"/>
          <w:szCs w:val="20"/>
        </w:rPr>
      </w:pPr>
      <w:r w:rsidRPr="00585D56">
        <w:rPr>
          <w:bCs/>
          <w:sz w:val="20"/>
          <w:szCs w:val="20"/>
        </w:rPr>
        <w:t>До заключения договора</w:t>
      </w:r>
      <w:r w:rsidR="00916F75" w:rsidRPr="00585D56">
        <w:rPr>
          <w:bCs/>
          <w:sz w:val="20"/>
          <w:szCs w:val="20"/>
        </w:rPr>
        <w:t>, Заказчику</w:t>
      </w:r>
      <w:r w:rsidRPr="00585D56">
        <w:rPr>
          <w:bCs/>
          <w:sz w:val="20"/>
          <w:szCs w:val="20"/>
        </w:rPr>
        <w:t xml:space="preserve"> необходимо обеспечить:</w:t>
      </w:r>
    </w:p>
    <w:p w:rsidR="00363BA3"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w:t>
      </w:r>
      <w:r w:rsidR="00593B10" w:rsidRPr="00585D56">
        <w:rPr>
          <w:sz w:val="20"/>
          <w:szCs w:val="20"/>
        </w:rPr>
        <w:t xml:space="preserve"> подготовку проекта договора, на основе требований </w:t>
      </w:r>
      <w:r w:rsidR="00916F75" w:rsidRPr="00585D56">
        <w:rPr>
          <w:sz w:val="20"/>
          <w:szCs w:val="20"/>
        </w:rPr>
        <w:t xml:space="preserve">закупочной </w:t>
      </w:r>
      <w:r w:rsidR="00593B10" w:rsidRPr="00585D56">
        <w:rPr>
          <w:sz w:val="20"/>
          <w:szCs w:val="20"/>
        </w:rPr>
        <w:t xml:space="preserve">документации и заявки победителя, а также окончательное согласование не определенных в ходе проведения </w:t>
      </w:r>
      <w:r w:rsidR="00916F75" w:rsidRPr="00585D56">
        <w:rPr>
          <w:sz w:val="20"/>
          <w:szCs w:val="20"/>
        </w:rPr>
        <w:t xml:space="preserve">закупки </w:t>
      </w:r>
      <w:r w:rsidR="00593B10" w:rsidRPr="00585D56">
        <w:rPr>
          <w:sz w:val="20"/>
          <w:szCs w:val="20"/>
        </w:rPr>
        <w:t>условий на преддоговорных п</w:t>
      </w:r>
      <w:bookmarkStart w:id="139" w:name="_Ref319598208"/>
      <w:bookmarkStart w:id="140" w:name="_Ref334444536"/>
      <w:r w:rsidRPr="00585D56">
        <w:rPr>
          <w:sz w:val="20"/>
          <w:szCs w:val="20"/>
        </w:rPr>
        <w:t>ереговорах (при необходимости);</w:t>
      </w:r>
    </w:p>
    <w:p w:rsidR="00593B10"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 xml:space="preserve">- </w:t>
      </w:r>
      <w:r w:rsidR="00593B10" w:rsidRPr="00585D56">
        <w:rPr>
          <w:sz w:val="20"/>
          <w:szCs w:val="20"/>
        </w:rPr>
        <w:t>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w:t>
      </w:r>
      <w:r w:rsidR="001361BC">
        <w:rPr>
          <w:sz w:val="20"/>
          <w:szCs w:val="20"/>
        </w:rPr>
        <w:t>4</w:t>
      </w:r>
      <w:r w:rsidR="00593B10" w:rsidRPr="00585D56">
        <w:rPr>
          <w:sz w:val="20"/>
          <w:szCs w:val="20"/>
        </w:rPr>
        <w:t xml:space="preserve"> информационной карты</w:t>
      </w:r>
      <w:bookmarkEnd w:id="139"/>
      <w:r w:rsidR="00593B10" w:rsidRPr="00585D56">
        <w:rPr>
          <w:sz w:val="20"/>
          <w:szCs w:val="20"/>
        </w:rPr>
        <w:t>.</w:t>
      </w:r>
      <w:bookmarkEnd w:id="140"/>
    </w:p>
    <w:p w:rsidR="00593B10" w:rsidRPr="00585D56" w:rsidRDefault="00593B10" w:rsidP="00363BA3">
      <w:pPr>
        <w:numPr>
          <w:ilvl w:val="2"/>
          <w:numId w:val="22"/>
        </w:numPr>
        <w:tabs>
          <w:tab w:val="left" w:pos="0"/>
        </w:tabs>
        <w:spacing w:line="100" w:lineRule="atLeast"/>
        <w:ind w:left="0" w:firstLine="0"/>
        <w:rPr>
          <w:bCs/>
          <w:sz w:val="20"/>
          <w:szCs w:val="20"/>
        </w:rPr>
      </w:pPr>
      <w:bookmarkStart w:id="141" w:name="_Ref322599499"/>
      <w:r w:rsidRPr="00585D56">
        <w:rPr>
          <w:bCs/>
          <w:sz w:val="20"/>
          <w:szCs w:val="20"/>
        </w:rPr>
        <w:t>Победитель считается уклонившимся от заключения договора в случаях если:</w:t>
      </w:r>
      <w:bookmarkEnd w:id="141"/>
    </w:p>
    <w:p w:rsidR="00593B10" w:rsidRPr="00585D56" w:rsidRDefault="00363BA3" w:rsidP="00363BA3">
      <w:pPr>
        <w:tabs>
          <w:tab w:val="left" w:pos="0"/>
          <w:tab w:val="left" w:pos="993"/>
        </w:tabs>
        <w:spacing w:line="100" w:lineRule="atLeast"/>
        <w:ind w:firstLine="0"/>
        <w:rPr>
          <w:sz w:val="20"/>
          <w:szCs w:val="20"/>
        </w:rPr>
      </w:pPr>
      <w:r w:rsidRPr="00585D56">
        <w:rPr>
          <w:sz w:val="20"/>
          <w:szCs w:val="20"/>
        </w:rPr>
        <w:t>-</w:t>
      </w:r>
      <w:r w:rsidR="00593B10" w:rsidRPr="00585D56">
        <w:rPr>
          <w:sz w:val="20"/>
          <w:szCs w:val="20"/>
        </w:rPr>
        <w:t xml:space="preserve"> </w:t>
      </w:r>
      <w:bookmarkStart w:id="142" w:name="_Ref334522429"/>
      <w:r w:rsidR="00593B10" w:rsidRPr="00585D56">
        <w:rPr>
          <w:sz w:val="20"/>
          <w:szCs w:val="20"/>
        </w:rPr>
        <w:t>не подписал проект договора</w:t>
      </w:r>
      <w:r w:rsidR="006B685A" w:rsidRPr="00585D56">
        <w:rPr>
          <w:sz w:val="20"/>
          <w:szCs w:val="20"/>
        </w:rPr>
        <w:t>,</w:t>
      </w:r>
      <w:r w:rsidR="00593B10" w:rsidRPr="00585D56">
        <w:rPr>
          <w:sz w:val="20"/>
          <w:szCs w:val="20"/>
        </w:rPr>
        <w:t xml:space="preserve"> в сроки и в по</w:t>
      </w:r>
      <w:r w:rsidR="006B685A" w:rsidRPr="00585D56">
        <w:rPr>
          <w:sz w:val="20"/>
          <w:szCs w:val="20"/>
        </w:rPr>
        <w:t>рядке</w:t>
      </w:r>
      <w:r w:rsidR="00A93F51" w:rsidRPr="00585D56">
        <w:rPr>
          <w:sz w:val="20"/>
          <w:szCs w:val="20"/>
        </w:rPr>
        <w:t xml:space="preserve"> установленные в пункте 3</w:t>
      </w:r>
      <w:r w:rsidR="001361BC">
        <w:rPr>
          <w:sz w:val="20"/>
          <w:szCs w:val="20"/>
        </w:rPr>
        <w:t>8</w:t>
      </w:r>
      <w:r w:rsidR="00593B10" w:rsidRPr="00585D56">
        <w:rPr>
          <w:sz w:val="20"/>
          <w:szCs w:val="20"/>
        </w:rPr>
        <w:t xml:space="preserve"> информационной карты;</w:t>
      </w:r>
      <w:bookmarkEnd w:id="142"/>
    </w:p>
    <w:p w:rsidR="00593B10" w:rsidRPr="00585D56" w:rsidRDefault="00363BA3" w:rsidP="00363BA3">
      <w:pPr>
        <w:tabs>
          <w:tab w:val="left" w:pos="0"/>
          <w:tab w:val="left" w:pos="993"/>
        </w:tabs>
        <w:spacing w:line="100" w:lineRule="atLeast"/>
        <w:ind w:firstLine="0"/>
        <w:rPr>
          <w:sz w:val="20"/>
          <w:szCs w:val="20"/>
        </w:rPr>
      </w:pPr>
      <w:r w:rsidRPr="00585D56">
        <w:rPr>
          <w:sz w:val="20"/>
          <w:szCs w:val="20"/>
        </w:rPr>
        <w:t>-</w:t>
      </w:r>
      <w:r w:rsidR="00593B10" w:rsidRPr="00585D56">
        <w:rPr>
          <w:sz w:val="20"/>
          <w:szCs w:val="20"/>
        </w:rPr>
        <w:t xml:space="preserve"> не предоставил обеспечение исполнения обязательств, связанных с исполнением договора; </w:t>
      </w:r>
    </w:p>
    <w:p w:rsidR="00593B10" w:rsidRPr="00585D56" w:rsidRDefault="00363BA3" w:rsidP="00363BA3">
      <w:pPr>
        <w:tabs>
          <w:tab w:val="left" w:pos="0"/>
          <w:tab w:val="left" w:pos="851"/>
        </w:tabs>
        <w:spacing w:line="100" w:lineRule="atLeast"/>
        <w:ind w:firstLine="0"/>
        <w:rPr>
          <w:sz w:val="20"/>
          <w:szCs w:val="20"/>
        </w:rPr>
      </w:pPr>
      <w:r w:rsidRPr="00585D56">
        <w:rPr>
          <w:sz w:val="20"/>
          <w:szCs w:val="20"/>
        </w:rPr>
        <w:t>-</w:t>
      </w:r>
      <w:r w:rsidR="00593B10" w:rsidRPr="00585D56">
        <w:rPr>
          <w:sz w:val="20"/>
          <w:szCs w:val="20"/>
        </w:rPr>
        <w:t xml:space="preserve"> не предоставлены документы, необходимые для заключения договора;</w:t>
      </w:r>
    </w:p>
    <w:p w:rsidR="00593B10" w:rsidRPr="00585D56" w:rsidRDefault="00363BA3" w:rsidP="00363BA3">
      <w:pPr>
        <w:tabs>
          <w:tab w:val="left" w:pos="0"/>
          <w:tab w:val="left" w:pos="851"/>
        </w:tabs>
        <w:spacing w:line="100" w:lineRule="atLeast"/>
        <w:ind w:firstLine="0"/>
        <w:rPr>
          <w:sz w:val="20"/>
          <w:szCs w:val="20"/>
        </w:rPr>
      </w:pPr>
      <w:r w:rsidRPr="00585D56">
        <w:rPr>
          <w:sz w:val="20"/>
          <w:szCs w:val="20"/>
        </w:rPr>
        <w:t>-</w:t>
      </w:r>
      <w:r w:rsidR="00593B10" w:rsidRPr="00585D56">
        <w:rPr>
          <w:sz w:val="20"/>
          <w:szCs w:val="20"/>
        </w:rPr>
        <w:t xml:space="preserve"> нарушены иные условия </w:t>
      </w:r>
      <w:r w:rsidR="00916F75" w:rsidRPr="00585D56">
        <w:rPr>
          <w:sz w:val="20"/>
          <w:szCs w:val="20"/>
        </w:rPr>
        <w:t>закупочной документации</w:t>
      </w:r>
      <w:r w:rsidR="006B685A" w:rsidRPr="00585D56">
        <w:rPr>
          <w:sz w:val="20"/>
          <w:szCs w:val="20"/>
        </w:rPr>
        <w:t>,</w:t>
      </w:r>
      <w:r w:rsidR="00593B10" w:rsidRPr="00585D56">
        <w:rPr>
          <w:sz w:val="20"/>
          <w:szCs w:val="20"/>
        </w:rPr>
        <w:t xml:space="preserve"> в части порядка и условий заключения договора.</w:t>
      </w:r>
    </w:p>
    <w:p w:rsidR="00593B10" w:rsidRPr="00585D56" w:rsidRDefault="006B685A" w:rsidP="00363BA3">
      <w:pPr>
        <w:pStyle w:val="31"/>
        <w:numPr>
          <w:ilvl w:val="2"/>
          <w:numId w:val="22"/>
        </w:numPr>
        <w:tabs>
          <w:tab w:val="clear" w:pos="1134"/>
          <w:tab w:val="left" w:pos="0"/>
          <w:tab w:val="left" w:pos="709"/>
          <w:tab w:val="left" w:pos="851"/>
          <w:tab w:val="left" w:pos="993"/>
        </w:tabs>
        <w:spacing w:line="100" w:lineRule="atLeast"/>
        <w:ind w:left="0" w:firstLine="0"/>
        <w:rPr>
          <w:sz w:val="20"/>
          <w:szCs w:val="20"/>
        </w:rPr>
      </w:pPr>
      <w:bookmarkStart w:id="143" w:name="_Ref334009833"/>
      <w:r w:rsidRPr="00585D56">
        <w:rPr>
          <w:sz w:val="20"/>
          <w:szCs w:val="20"/>
        </w:rPr>
        <w:t>В случае если победитель</w:t>
      </w:r>
      <w:r w:rsidR="00593B10" w:rsidRPr="00585D56">
        <w:rPr>
          <w:sz w:val="20"/>
          <w:szCs w:val="20"/>
        </w:rPr>
        <w:t xml:space="preserve"> уклонился от подписания договора, о</w:t>
      </w:r>
      <w:r w:rsidR="00503108" w:rsidRPr="00585D56">
        <w:rPr>
          <w:sz w:val="20"/>
          <w:szCs w:val="20"/>
        </w:rPr>
        <w:t xml:space="preserve">тказался от подписания договора, </w:t>
      </w:r>
      <w:r w:rsidR="00593B10" w:rsidRPr="00585D56">
        <w:rPr>
          <w:sz w:val="20"/>
          <w:szCs w:val="20"/>
        </w:rPr>
        <w:t xml:space="preserve"> </w:t>
      </w:r>
      <w:r w:rsidR="003109B9" w:rsidRPr="00585D56">
        <w:rPr>
          <w:bCs/>
          <w:sz w:val="20"/>
          <w:szCs w:val="20"/>
        </w:rPr>
        <w:t>Заказчик</w:t>
      </w:r>
      <w:r w:rsidR="00593B10" w:rsidRPr="00585D56">
        <w:rPr>
          <w:bCs/>
          <w:sz w:val="20"/>
          <w:szCs w:val="20"/>
        </w:rPr>
        <w:t xml:space="preserve"> вправе </w:t>
      </w:r>
      <w:r w:rsidR="00FF214B" w:rsidRPr="00585D56">
        <w:rPr>
          <w:sz w:val="20"/>
          <w:szCs w:val="20"/>
        </w:rPr>
        <w:t>заключить договор с</w:t>
      </w:r>
      <w:r w:rsidR="00593B10" w:rsidRPr="00585D56">
        <w:rPr>
          <w:sz w:val="20"/>
          <w:szCs w:val="20"/>
        </w:rPr>
        <w:t xml:space="preserve"> участником, занявшим</w:t>
      </w:r>
      <w:r w:rsidR="00916F75" w:rsidRPr="00585D56">
        <w:rPr>
          <w:sz w:val="20"/>
          <w:szCs w:val="20"/>
        </w:rPr>
        <w:t>,</w:t>
      </w:r>
      <w:r w:rsidR="00593B10" w:rsidRPr="00585D56">
        <w:rPr>
          <w:sz w:val="20"/>
          <w:szCs w:val="20"/>
        </w:rPr>
        <w:t xml:space="preserve"> при проведении аукциона 2</w:t>
      </w:r>
      <w:r w:rsidR="00916F75" w:rsidRPr="00585D56">
        <w:rPr>
          <w:sz w:val="20"/>
          <w:szCs w:val="20"/>
        </w:rPr>
        <w:t xml:space="preserve"> (второе)</w:t>
      </w:r>
      <w:r w:rsidR="00593B10" w:rsidRPr="00585D56">
        <w:rPr>
          <w:sz w:val="20"/>
          <w:szCs w:val="20"/>
        </w:rPr>
        <w:t xml:space="preserve"> место</w:t>
      </w:r>
      <w:r w:rsidR="00FF214B" w:rsidRPr="00585D56">
        <w:rPr>
          <w:sz w:val="20"/>
          <w:szCs w:val="20"/>
        </w:rPr>
        <w:t>,</w:t>
      </w:r>
      <w:r w:rsidR="00593B10" w:rsidRPr="00585D56">
        <w:rPr>
          <w:sz w:val="20"/>
          <w:szCs w:val="20"/>
        </w:rPr>
        <w:t xml:space="preserve"> по степени предпочтительности</w:t>
      </w:r>
      <w:r w:rsidR="00FF214B" w:rsidRPr="00585D56">
        <w:rPr>
          <w:sz w:val="20"/>
          <w:szCs w:val="20"/>
        </w:rPr>
        <w:t>,</w:t>
      </w:r>
      <w:r w:rsidR="00593B10" w:rsidRPr="00585D56">
        <w:rPr>
          <w:sz w:val="20"/>
          <w:szCs w:val="20"/>
        </w:rPr>
        <w:t xml:space="preserve"> по результатам аукционного торга</w:t>
      </w:r>
      <w:r w:rsidR="00FF214B" w:rsidRPr="00585D56">
        <w:rPr>
          <w:sz w:val="20"/>
          <w:szCs w:val="20"/>
        </w:rPr>
        <w:t>,</w:t>
      </w:r>
      <w:r w:rsidR="00593B10" w:rsidRPr="00585D56">
        <w:rPr>
          <w:sz w:val="20"/>
          <w:szCs w:val="20"/>
        </w:rPr>
        <w:t xml:space="preserve"> на условиях проекта догово</w:t>
      </w:r>
      <w:r w:rsidR="00FF214B" w:rsidRPr="00585D56">
        <w:rPr>
          <w:sz w:val="20"/>
          <w:szCs w:val="20"/>
        </w:rPr>
        <w:t xml:space="preserve">ра, прилагаемого к </w:t>
      </w:r>
      <w:r w:rsidR="00916F75" w:rsidRPr="00585D56">
        <w:rPr>
          <w:sz w:val="20"/>
          <w:szCs w:val="20"/>
        </w:rPr>
        <w:t xml:space="preserve">закупочной </w:t>
      </w:r>
      <w:r w:rsidR="00FF214B" w:rsidRPr="00585D56">
        <w:rPr>
          <w:sz w:val="20"/>
          <w:szCs w:val="20"/>
        </w:rPr>
        <w:t>документации</w:t>
      </w:r>
      <w:r w:rsidR="00593B10" w:rsidRPr="00585D56">
        <w:rPr>
          <w:sz w:val="20"/>
          <w:szCs w:val="20"/>
        </w:rPr>
        <w:t xml:space="preserve"> и условиях исполнения договора, предложенных данным участником в заявке и по цене, предложенной во время аукционного торга.</w:t>
      </w:r>
    </w:p>
    <w:bookmarkEnd w:id="143"/>
    <w:p w:rsidR="00593B10" w:rsidRPr="00585D56" w:rsidRDefault="00593B10" w:rsidP="00363BA3">
      <w:pPr>
        <w:pStyle w:val="31"/>
        <w:numPr>
          <w:ilvl w:val="2"/>
          <w:numId w:val="22"/>
        </w:numPr>
        <w:tabs>
          <w:tab w:val="left" w:pos="0"/>
          <w:tab w:val="left" w:pos="851"/>
        </w:tabs>
        <w:spacing w:line="100" w:lineRule="atLeast"/>
        <w:ind w:left="0" w:firstLine="0"/>
        <w:rPr>
          <w:sz w:val="20"/>
          <w:szCs w:val="20"/>
        </w:rPr>
      </w:pPr>
      <w:r w:rsidRPr="00585D56">
        <w:rPr>
          <w:sz w:val="20"/>
          <w:szCs w:val="20"/>
        </w:rPr>
        <w:t>К участнику, с которым заключается договор по результатам закупки, предъявляются такие же требования, что и к победителю.</w:t>
      </w:r>
    </w:p>
    <w:p w:rsidR="003C7DF2" w:rsidRPr="00585D56" w:rsidRDefault="007D6ADE" w:rsidP="00363BA3">
      <w:pPr>
        <w:numPr>
          <w:ilvl w:val="2"/>
          <w:numId w:val="22"/>
        </w:numPr>
        <w:tabs>
          <w:tab w:val="left" w:pos="0"/>
        </w:tabs>
        <w:spacing w:line="100" w:lineRule="atLeast"/>
        <w:ind w:left="0" w:firstLine="0"/>
        <w:rPr>
          <w:sz w:val="20"/>
          <w:szCs w:val="20"/>
        </w:rPr>
      </w:pPr>
      <w:bookmarkStart w:id="144" w:name="_Ref322537622"/>
      <w:r w:rsidRPr="00585D56">
        <w:rPr>
          <w:bCs/>
          <w:sz w:val="20"/>
          <w:szCs w:val="20"/>
        </w:rPr>
        <w:t>Заказчик</w:t>
      </w:r>
      <w:r w:rsidR="00593B10" w:rsidRPr="00585D56">
        <w:rPr>
          <w:bCs/>
          <w:sz w:val="20"/>
          <w:szCs w:val="20"/>
        </w:rPr>
        <w:t xml:space="preserve"> может изменить предусмотренные договором количество товаров</w:t>
      </w:r>
      <w:r w:rsidR="00FF214B" w:rsidRPr="00585D56">
        <w:rPr>
          <w:bCs/>
          <w:sz w:val="20"/>
          <w:szCs w:val="20"/>
        </w:rPr>
        <w:t>,</w:t>
      </w:r>
      <w:r w:rsidR="00593B10" w:rsidRPr="00585D56">
        <w:rPr>
          <w:bCs/>
          <w:sz w:val="20"/>
          <w:szCs w:val="20"/>
        </w:rPr>
        <w:t xml:space="preserve"> работ</w:t>
      </w:r>
      <w:r w:rsidR="00FF214B" w:rsidRPr="00585D56">
        <w:rPr>
          <w:bCs/>
          <w:sz w:val="20"/>
          <w:szCs w:val="20"/>
        </w:rPr>
        <w:t>,</w:t>
      </w:r>
      <w:r w:rsidR="00593B10" w:rsidRPr="00585D56">
        <w:rPr>
          <w:bCs/>
          <w:sz w:val="20"/>
          <w:szCs w:val="20"/>
        </w:rPr>
        <w:t xml:space="preserve"> услуг</w:t>
      </w:r>
      <w:bookmarkEnd w:id="144"/>
      <w:r w:rsidR="003C7DF2" w:rsidRPr="00585D56">
        <w:rPr>
          <w:bCs/>
          <w:sz w:val="20"/>
          <w:szCs w:val="20"/>
        </w:rPr>
        <w:t>.</w:t>
      </w:r>
    </w:p>
    <w:p w:rsidR="00593B10" w:rsidRPr="00585D56" w:rsidRDefault="00593B10" w:rsidP="00363BA3">
      <w:pPr>
        <w:pStyle w:val="af1"/>
        <w:numPr>
          <w:ilvl w:val="1"/>
          <w:numId w:val="22"/>
        </w:numPr>
        <w:tabs>
          <w:tab w:val="clear" w:pos="643"/>
          <w:tab w:val="clear" w:pos="1134"/>
          <w:tab w:val="clear" w:pos="1844"/>
          <w:tab w:val="left" w:pos="0"/>
          <w:tab w:val="left" w:pos="567"/>
        </w:tabs>
        <w:spacing w:line="100" w:lineRule="atLeast"/>
        <w:ind w:left="0" w:firstLine="0"/>
        <w:rPr>
          <w:sz w:val="20"/>
          <w:szCs w:val="20"/>
        </w:rPr>
      </w:pPr>
      <w:bookmarkStart w:id="145" w:name="_Toc334452384"/>
      <w:bookmarkStart w:id="146" w:name="_Toc326769149"/>
      <w:r w:rsidRPr="00585D56">
        <w:rPr>
          <w:sz w:val="20"/>
          <w:szCs w:val="20"/>
        </w:rPr>
        <w:lastRenderedPageBreak/>
        <w:t>Разрешение разногласий, связанных с проведением закупок, обжалование действий/бездействий заказчика:</w:t>
      </w:r>
      <w:bookmarkEnd w:id="145"/>
      <w:bookmarkEnd w:id="146"/>
    </w:p>
    <w:p w:rsidR="00593B10" w:rsidRPr="00585D56" w:rsidRDefault="00593B10" w:rsidP="00363BA3">
      <w:pPr>
        <w:numPr>
          <w:ilvl w:val="2"/>
          <w:numId w:val="22"/>
        </w:numPr>
        <w:tabs>
          <w:tab w:val="left" w:pos="0"/>
        </w:tabs>
        <w:spacing w:line="100" w:lineRule="atLeast"/>
        <w:ind w:left="0" w:firstLine="0"/>
        <w:rPr>
          <w:sz w:val="20"/>
          <w:szCs w:val="20"/>
        </w:rPr>
      </w:pPr>
      <w:bookmarkStart w:id="147" w:name="_Ref300607844"/>
      <w:bookmarkEnd w:id="62"/>
      <w:bookmarkEnd w:id="63"/>
      <w:bookmarkEnd w:id="64"/>
      <w:bookmarkEnd w:id="65"/>
      <w:bookmarkEnd w:id="66"/>
      <w:r w:rsidRPr="00585D56">
        <w:rPr>
          <w:sz w:val="20"/>
          <w:szCs w:val="20"/>
        </w:rPr>
        <w:t xml:space="preserve">Споры между участниками закупки и </w:t>
      </w:r>
      <w:r w:rsidR="002B3CF8" w:rsidRPr="00585D56">
        <w:rPr>
          <w:sz w:val="20"/>
          <w:szCs w:val="20"/>
        </w:rPr>
        <w:t>Заказчиком</w:t>
      </w:r>
      <w:r w:rsidR="00FF214B" w:rsidRPr="00585D56">
        <w:rPr>
          <w:sz w:val="20"/>
          <w:szCs w:val="20"/>
        </w:rPr>
        <w:t>, по закупкам, проведенным</w:t>
      </w:r>
      <w:r w:rsidRPr="00585D56">
        <w:rPr>
          <w:sz w:val="20"/>
          <w:szCs w:val="20"/>
        </w:rPr>
        <w:t xml:space="preserve"> через ЭТП, также могут рассматриват</w:t>
      </w:r>
      <w:r w:rsidR="005A4E14" w:rsidRPr="00585D56">
        <w:rPr>
          <w:sz w:val="20"/>
          <w:szCs w:val="20"/>
        </w:rPr>
        <w:t xml:space="preserve">ься в порядке, предусмотренном </w:t>
      </w:r>
      <w:r w:rsidRPr="00585D56">
        <w:rPr>
          <w:sz w:val="20"/>
          <w:szCs w:val="20"/>
        </w:rPr>
        <w:t>ЭТП.</w:t>
      </w:r>
    </w:p>
    <w:p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rsidR="00593B10" w:rsidRPr="00585D56" w:rsidRDefault="00593B10" w:rsidP="00363BA3">
      <w:pPr>
        <w:pStyle w:val="1a"/>
        <w:pageBreakBefore/>
        <w:numPr>
          <w:ilvl w:val="0"/>
          <w:numId w:val="22"/>
        </w:numPr>
        <w:tabs>
          <w:tab w:val="clear" w:pos="567"/>
          <w:tab w:val="left" w:pos="1843"/>
        </w:tabs>
        <w:spacing w:before="0" w:line="100" w:lineRule="atLeast"/>
        <w:rPr>
          <w:rFonts w:ascii="Times New Roman" w:hAnsi="Times New Roman" w:cs="Times New Roman"/>
          <w:sz w:val="20"/>
          <w:szCs w:val="20"/>
        </w:rPr>
      </w:pPr>
      <w:bookmarkStart w:id="148" w:name="_Toc326769150"/>
      <w:bookmarkEnd w:id="147"/>
      <w:r w:rsidRPr="00585D56">
        <w:rPr>
          <w:rFonts w:ascii="Times New Roman" w:hAnsi="Times New Roman" w:cs="Times New Roman"/>
          <w:sz w:val="20"/>
          <w:szCs w:val="20"/>
        </w:rPr>
        <w:lastRenderedPageBreak/>
        <w:t>Информационная карта открытого аукциона</w:t>
      </w:r>
      <w:bookmarkEnd w:id="148"/>
    </w:p>
    <w:p w:rsidR="00593B10" w:rsidRPr="00585D56" w:rsidRDefault="00593B10">
      <w:pPr>
        <w:pStyle w:val="1a"/>
        <w:tabs>
          <w:tab w:val="clear" w:pos="567"/>
          <w:tab w:val="left" w:pos="1843"/>
        </w:tabs>
        <w:spacing w:before="0" w:line="100" w:lineRule="atLeast"/>
        <w:ind w:firstLine="0"/>
        <w:jc w:val="left"/>
        <w:rPr>
          <w:rFonts w:ascii="Times New Roman" w:hAnsi="Times New Roman" w:cs="Times New Roman"/>
          <w:sz w:val="20"/>
          <w:szCs w:val="20"/>
        </w:rPr>
      </w:pPr>
    </w:p>
    <w:tbl>
      <w:tblPr>
        <w:tblW w:w="9782" w:type="dxa"/>
        <w:tblInd w:w="-176" w:type="dxa"/>
        <w:tblLayout w:type="fixed"/>
        <w:tblLook w:val="0000" w:firstRow="0" w:lastRow="0" w:firstColumn="0" w:lastColumn="0" w:noHBand="0" w:noVBand="0"/>
      </w:tblPr>
      <w:tblGrid>
        <w:gridCol w:w="812"/>
        <w:gridCol w:w="3867"/>
        <w:gridCol w:w="5103"/>
      </w:tblGrid>
      <w:tr w:rsidR="00593B10" w:rsidRPr="00585D56" w:rsidTr="00B579F3">
        <w:trPr>
          <w:trHeight w:val="336"/>
        </w:trPr>
        <w:tc>
          <w:tcPr>
            <w:tcW w:w="812" w:type="dxa"/>
            <w:tcBorders>
              <w:top w:val="single" w:sz="4" w:space="0" w:color="000000"/>
              <w:left w:val="single" w:sz="4" w:space="0" w:color="000000"/>
              <w:bottom w:val="single" w:sz="4" w:space="0" w:color="000000"/>
              <w:right w:val="single" w:sz="4" w:space="0" w:color="000000"/>
            </w:tcBorders>
          </w:tcPr>
          <w:p w:rsidR="00593B10" w:rsidRPr="00585D56" w:rsidRDefault="00593B10">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rsidR="00593B10" w:rsidRPr="00585D56" w:rsidRDefault="00593B10" w:rsidP="00DC65BA">
            <w:pPr>
              <w:spacing w:line="240" w:lineRule="atLeast"/>
              <w:ind w:firstLine="0"/>
              <w:jc w:val="center"/>
              <w:rPr>
                <w:b/>
                <w:sz w:val="20"/>
                <w:szCs w:val="20"/>
              </w:rPr>
            </w:pPr>
            <w:r w:rsidRPr="00585D56">
              <w:rPr>
                <w:b/>
                <w:sz w:val="20"/>
                <w:szCs w:val="20"/>
              </w:rPr>
              <w:t>Номер пункта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593B10" w:rsidRPr="00585D56" w:rsidRDefault="00593B10">
            <w:pPr>
              <w:spacing w:line="240" w:lineRule="atLeast"/>
              <w:ind w:left="567" w:firstLine="0"/>
              <w:jc w:val="center"/>
              <w:rPr>
                <w:b/>
                <w:sz w:val="20"/>
                <w:szCs w:val="20"/>
              </w:rPr>
            </w:pPr>
            <w:r w:rsidRPr="00585D56">
              <w:rPr>
                <w:b/>
                <w:sz w:val="20"/>
                <w:szCs w:val="20"/>
              </w:rPr>
              <w:t>Текст пояснений</w:t>
            </w:r>
          </w:p>
        </w:tc>
      </w:tr>
      <w:tr w:rsidR="00593B10"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593B10" w:rsidRPr="00585D56" w:rsidRDefault="00593B10">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rsidR="00593B10" w:rsidRPr="00585D56" w:rsidRDefault="009A6BDB" w:rsidP="009A6BDB">
            <w:pPr>
              <w:spacing w:line="240" w:lineRule="atLeast"/>
              <w:ind w:firstLine="0"/>
              <w:jc w:val="left"/>
              <w:rPr>
                <w:sz w:val="20"/>
                <w:szCs w:val="20"/>
              </w:rPr>
            </w:pPr>
            <w:r>
              <w:rPr>
                <w:sz w:val="20"/>
                <w:szCs w:val="20"/>
              </w:rPr>
              <w:t>Наименование, место нахождения, почтовый адрес, адрес электронной почты, номер контактного телефона заказчика</w:t>
            </w:r>
          </w:p>
        </w:tc>
        <w:tc>
          <w:tcPr>
            <w:tcW w:w="5103" w:type="dxa"/>
            <w:tcBorders>
              <w:top w:val="single" w:sz="4" w:space="0" w:color="000000"/>
              <w:left w:val="single" w:sz="4" w:space="0" w:color="000000"/>
              <w:bottom w:val="single" w:sz="4" w:space="0" w:color="000000"/>
              <w:right w:val="single" w:sz="4" w:space="0" w:color="000000"/>
            </w:tcBorders>
          </w:tcPr>
          <w:p w:rsidR="00593B10" w:rsidRPr="00585D56" w:rsidRDefault="00C80AD6" w:rsidP="007D61AA">
            <w:pPr>
              <w:spacing w:line="240" w:lineRule="atLeast"/>
              <w:ind w:firstLine="0"/>
              <w:rPr>
                <w:sz w:val="20"/>
                <w:szCs w:val="20"/>
              </w:rPr>
            </w:pPr>
            <w:r w:rsidRPr="00585D56">
              <w:rPr>
                <w:sz w:val="20"/>
                <w:szCs w:val="20"/>
              </w:rPr>
              <w:t xml:space="preserve">Заказчик: </w:t>
            </w:r>
            <w:r w:rsidR="000F329A" w:rsidRPr="00585D56">
              <w:rPr>
                <w:sz w:val="20"/>
                <w:szCs w:val="20"/>
              </w:rPr>
              <w:t xml:space="preserve">Общество с ограниченной ответственностью </w:t>
            </w:r>
            <w:r w:rsidR="000F329A" w:rsidRPr="009600F6">
              <w:rPr>
                <w:sz w:val="20"/>
                <w:szCs w:val="20"/>
              </w:rPr>
              <w:t>«Редакция газеты «</w:t>
            </w:r>
            <w:r w:rsidR="009600F6">
              <w:rPr>
                <w:sz w:val="20"/>
                <w:szCs w:val="20"/>
              </w:rPr>
              <w:t>Предгорье</w:t>
            </w:r>
            <w:r w:rsidR="000F329A" w:rsidRPr="009600F6">
              <w:rPr>
                <w:sz w:val="20"/>
                <w:szCs w:val="20"/>
              </w:rPr>
              <w:t>»</w:t>
            </w:r>
            <w:r w:rsidR="002443F6" w:rsidRPr="009600F6">
              <w:rPr>
                <w:sz w:val="20"/>
                <w:szCs w:val="20"/>
              </w:rPr>
              <w:t>»</w:t>
            </w:r>
          </w:p>
          <w:p w:rsidR="00593B10" w:rsidRPr="00585D56" w:rsidRDefault="00593B10" w:rsidP="007D61AA">
            <w:pPr>
              <w:spacing w:line="240" w:lineRule="atLeast"/>
              <w:ind w:firstLine="0"/>
              <w:rPr>
                <w:sz w:val="20"/>
                <w:szCs w:val="20"/>
                <w:shd w:val="clear" w:color="auto" w:fill="FFFF00"/>
              </w:rPr>
            </w:pPr>
            <w:r w:rsidRPr="00585D56">
              <w:rPr>
                <w:sz w:val="20"/>
                <w:szCs w:val="20"/>
              </w:rPr>
              <w:t>Место нахождения Заказчика: Российская Федерация</w:t>
            </w:r>
            <w:r w:rsidR="00B55AF4" w:rsidRPr="00585D56">
              <w:rPr>
                <w:sz w:val="20"/>
                <w:szCs w:val="20"/>
              </w:rPr>
              <w:t xml:space="preserve">, </w:t>
            </w:r>
            <w:r w:rsidR="003A53F1" w:rsidRPr="009600F6">
              <w:rPr>
                <w:sz w:val="20"/>
                <w:szCs w:val="20"/>
              </w:rPr>
              <w:t xml:space="preserve">Краснодарский край, </w:t>
            </w:r>
            <w:r w:rsidR="009600F6">
              <w:rPr>
                <w:sz w:val="20"/>
                <w:szCs w:val="20"/>
              </w:rPr>
              <w:t>п. Мостовской.</w:t>
            </w:r>
          </w:p>
          <w:p w:rsidR="003A53F1" w:rsidRPr="009600F6" w:rsidRDefault="00593B10" w:rsidP="007D61AA">
            <w:pPr>
              <w:spacing w:line="240" w:lineRule="atLeast"/>
              <w:ind w:firstLine="0"/>
              <w:rPr>
                <w:sz w:val="20"/>
                <w:szCs w:val="20"/>
                <w:highlight w:val="green"/>
              </w:rPr>
            </w:pPr>
            <w:r w:rsidRPr="00585D56">
              <w:rPr>
                <w:sz w:val="20"/>
                <w:szCs w:val="20"/>
              </w:rPr>
              <w:t xml:space="preserve">Почтовый адрес Заказчика: </w:t>
            </w:r>
            <w:r w:rsidRPr="009600F6">
              <w:rPr>
                <w:sz w:val="20"/>
                <w:szCs w:val="20"/>
              </w:rPr>
              <w:t>Краснодарский край</w:t>
            </w:r>
            <w:r w:rsidR="002443F6" w:rsidRPr="009600F6">
              <w:rPr>
                <w:sz w:val="20"/>
                <w:szCs w:val="20"/>
              </w:rPr>
              <w:t xml:space="preserve">, </w:t>
            </w:r>
            <w:r w:rsidR="009600F6">
              <w:rPr>
                <w:sz w:val="20"/>
                <w:szCs w:val="20"/>
              </w:rPr>
              <w:t>352570</w:t>
            </w:r>
          </w:p>
          <w:p w:rsidR="009600F6" w:rsidRDefault="009600F6" w:rsidP="007D61AA">
            <w:pPr>
              <w:spacing w:line="240" w:lineRule="atLeast"/>
              <w:ind w:firstLine="0"/>
              <w:rPr>
                <w:sz w:val="20"/>
                <w:szCs w:val="20"/>
              </w:rPr>
            </w:pPr>
            <w:r>
              <w:rPr>
                <w:sz w:val="20"/>
                <w:szCs w:val="20"/>
              </w:rPr>
              <w:t>п. Мостовской, ул. Набережная, 66</w:t>
            </w:r>
          </w:p>
          <w:p w:rsidR="009600F6" w:rsidRPr="009600F6" w:rsidRDefault="00593B10" w:rsidP="007D61AA">
            <w:pPr>
              <w:spacing w:line="240" w:lineRule="atLeast"/>
              <w:ind w:firstLine="0"/>
              <w:rPr>
                <w:rStyle w:val="header-user-name"/>
              </w:rPr>
            </w:pPr>
            <w:r w:rsidRPr="00585D56">
              <w:rPr>
                <w:sz w:val="20"/>
                <w:szCs w:val="20"/>
              </w:rPr>
              <w:t xml:space="preserve">Адрес электронной почты Заказчика: </w:t>
            </w:r>
            <w:r w:rsidR="009600F6">
              <w:rPr>
                <w:sz w:val="20"/>
                <w:szCs w:val="20"/>
                <w:lang w:val="en-US"/>
              </w:rPr>
              <w:t>mostpred</w:t>
            </w:r>
            <w:r w:rsidR="009600F6" w:rsidRPr="009600F6">
              <w:rPr>
                <w:sz w:val="20"/>
                <w:szCs w:val="20"/>
              </w:rPr>
              <w:t>@</w:t>
            </w:r>
            <w:r w:rsidR="009600F6">
              <w:rPr>
                <w:sz w:val="20"/>
                <w:szCs w:val="20"/>
                <w:lang w:val="en-US"/>
              </w:rPr>
              <w:t>mail</w:t>
            </w:r>
            <w:r w:rsidR="009600F6" w:rsidRPr="009600F6">
              <w:rPr>
                <w:sz w:val="20"/>
                <w:szCs w:val="20"/>
              </w:rPr>
              <w:t>.</w:t>
            </w:r>
            <w:r w:rsidR="009600F6">
              <w:rPr>
                <w:sz w:val="20"/>
                <w:szCs w:val="20"/>
                <w:lang w:val="en-US"/>
              </w:rPr>
              <w:t>kuban</w:t>
            </w:r>
            <w:r w:rsidR="009600F6" w:rsidRPr="009600F6">
              <w:rPr>
                <w:sz w:val="20"/>
                <w:szCs w:val="20"/>
              </w:rPr>
              <w:t>.</w:t>
            </w:r>
            <w:r w:rsidR="009600F6">
              <w:rPr>
                <w:sz w:val="20"/>
                <w:szCs w:val="20"/>
                <w:lang w:val="en-US"/>
              </w:rPr>
              <w:t>ru</w:t>
            </w:r>
          </w:p>
          <w:p w:rsidR="00593B10" w:rsidRPr="009600F6" w:rsidRDefault="00593B10" w:rsidP="007D61AA">
            <w:pPr>
              <w:spacing w:line="240" w:lineRule="atLeast"/>
              <w:ind w:firstLine="0"/>
              <w:rPr>
                <w:sz w:val="20"/>
                <w:szCs w:val="20"/>
                <w:shd w:val="clear" w:color="auto" w:fill="FFFF00"/>
              </w:rPr>
            </w:pPr>
            <w:r w:rsidRPr="00585D56">
              <w:rPr>
                <w:sz w:val="20"/>
                <w:szCs w:val="20"/>
              </w:rPr>
              <w:t xml:space="preserve">Номер контактного телефона/факса Заказчика: </w:t>
            </w:r>
            <w:r w:rsidR="009600F6" w:rsidRPr="009600F6">
              <w:rPr>
                <w:sz w:val="20"/>
                <w:szCs w:val="20"/>
              </w:rPr>
              <w:t>8(86192) 5-19-32</w:t>
            </w:r>
          </w:p>
          <w:p w:rsidR="00593B10" w:rsidRPr="009600F6" w:rsidRDefault="00593B10" w:rsidP="007D61AA">
            <w:pPr>
              <w:spacing w:line="240" w:lineRule="atLeast"/>
              <w:ind w:firstLine="0"/>
              <w:rPr>
                <w:sz w:val="20"/>
                <w:szCs w:val="20"/>
                <w:shd w:val="clear" w:color="auto" w:fill="FFFF00"/>
              </w:rPr>
            </w:pPr>
            <w:r w:rsidRPr="00585D56">
              <w:rPr>
                <w:sz w:val="20"/>
                <w:szCs w:val="20"/>
              </w:rPr>
              <w:t>Контактное лицо:</w:t>
            </w:r>
            <w:r w:rsidR="009600F6" w:rsidRPr="009600F6">
              <w:rPr>
                <w:sz w:val="20"/>
                <w:szCs w:val="20"/>
              </w:rPr>
              <w:t xml:space="preserve"> </w:t>
            </w:r>
            <w:r w:rsidR="009600F6">
              <w:rPr>
                <w:sz w:val="20"/>
                <w:szCs w:val="20"/>
              </w:rPr>
              <w:t>Бунтури Светлана Геннадьевна</w:t>
            </w:r>
          </w:p>
          <w:p w:rsidR="00BA55D0" w:rsidRPr="009600F6" w:rsidRDefault="00593B10" w:rsidP="009600F6">
            <w:pPr>
              <w:tabs>
                <w:tab w:val="left" w:pos="4095"/>
              </w:tabs>
              <w:spacing w:line="240" w:lineRule="atLeast"/>
              <w:ind w:firstLine="0"/>
              <w:rPr>
                <w:sz w:val="20"/>
                <w:szCs w:val="20"/>
              </w:rPr>
            </w:pPr>
            <w:r w:rsidRPr="009600F6">
              <w:rPr>
                <w:sz w:val="20"/>
                <w:szCs w:val="20"/>
              </w:rPr>
              <w:t>О</w:t>
            </w:r>
            <w:r w:rsidR="00C80AD6" w:rsidRPr="009600F6">
              <w:rPr>
                <w:sz w:val="20"/>
                <w:szCs w:val="20"/>
              </w:rPr>
              <w:t>фициальный сайт</w:t>
            </w:r>
            <w:r w:rsidR="008C08FC" w:rsidRPr="009600F6">
              <w:rPr>
                <w:sz w:val="20"/>
                <w:szCs w:val="20"/>
              </w:rPr>
              <w:t xml:space="preserve"> Заказчика</w:t>
            </w:r>
            <w:r w:rsidR="00C80AD6" w:rsidRPr="009600F6">
              <w:rPr>
                <w:sz w:val="20"/>
                <w:szCs w:val="20"/>
              </w:rPr>
              <w:t xml:space="preserve">: </w:t>
            </w:r>
            <w:r w:rsidR="008C08FC" w:rsidRPr="00585D56">
              <w:rPr>
                <w:sz w:val="20"/>
                <w:szCs w:val="20"/>
              </w:rPr>
              <w:t xml:space="preserve"> </w:t>
            </w:r>
            <w:r w:rsidR="009600F6">
              <w:rPr>
                <w:sz w:val="20"/>
                <w:szCs w:val="20"/>
                <w:lang w:val="en-US"/>
              </w:rPr>
              <w:t>predgorie</w:t>
            </w:r>
            <w:r w:rsidR="009600F6" w:rsidRPr="009600F6">
              <w:rPr>
                <w:sz w:val="20"/>
                <w:szCs w:val="20"/>
              </w:rPr>
              <w:t>-</w:t>
            </w:r>
            <w:r w:rsidR="009600F6">
              <w:rPr>
                <w:sz w:val="20"/>
                <w:szCs w:val="20"/>
                <w:lang w:val="en-US"/>
              </w:rPr>
              <w:t>online</w:t>
            </w:r>
            <w:r w:rsidR="009600F6" w:rsidRPr="009600F6">
              <w:rPr>
                <w:sz w:val="20"/>
                <w:szCs w:val="20"/>
              </w:rPr>
              <w:t>.</w:t>
            </w:r>
            <w:r w:rsidR="009600F6">
              <w:rPr>
                <w:sz w:val="20"/>
                <w:szCs w:val="20"/>
                <w:lang w:val="en-US"/>
              </w:rPr>
              <w:t>ru</w:t>
            </w:r>
          </w:p>
        </w:tc>
      </w:tr>
      <w:tr w:rsidR="00593B10" w:rsidRPr="00585D56" w:rsidTr="00B579F3">
        <w:trPr>
          <w:trHeight w:val="485"/>
        </w:trPr>
        <w:tc>
          <w:tcPr>
            <w:tcW w:w="812" w:type="dxa"/>
            <w:tcBorders>
              <w:top w:val="single" w:sz="4" w:space="0" w:color="000000"/>
              <w:left w:val="single" w:sz="4" w:space="0" w:color="000000"/>
              <w:bottom w:val="single" w:sz="4" w:space="0" w:color="000000"/>
              <w:right w:val="single" w:sz="4" w:space="0" w:color="000000"/>
            </w:tcBorders>
          </w:tcPr>
          <w:p w:rsidR="00593B10" w:rsidRPr="00585D56" w:rsidRDefault="00593B10">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rsidR="00593B10" w:rsidRPr="009D1FBD" w:rsidRDefault="009D1FBD">
            <w:pPr>
              <w:spacing w:line="240" w:lineRule="atLeast"/>
              <w:ind w:firstLine="0"/>
              <w:jc w:val="left"/>
              <w:rPr>
                <w:sz w:val="20"/>
                <w:szCs w:val="20"/>
              </w:rPr>
            </w:pPr>
            <w:r w:rsidRPr="009D1FBD">
              <w:rPr>
                <w:sz w:val="20"/>
                <w:szCs w:val="20"/>
              </w:rPr>
              <w:t>Наименование и адрес электронной площадки в информационно-телекоммуникационной сети «Интернет»</w:t>
            </w:r>
          </w:p>
        </w:tc>
        <w:tc>
          <w:tcPr>
            <w:tcW w:w="5103" w:type="dxa"/>
            <w:tcBorders>
              <w:top w:val="single" w:sz="4" w:space="0" w:color="000000"/>
              <w:left w:val="single" w:sz="4" w:space="0" w:color="000000"/>
              <w:bottom w:val="single" w:sz="4" w:space="0" w:color="000000"/>
              <w:right w:val="single" w:sz="4" w:space="0" w:color="000000"/>
            </w:tcBorders>
          </w:tcPr>
          <w:p w:rsidR="00BA55D0" w:rsidRPr="00585D56" w:rsidRDefault="009D1FBD" w:rsidP="003A53F1">
            <w:pPr>
              <w:spacing w:line="240" w:lineRule="auto"/>
              <w:ind w:firstLine="0"/>
              <w:rPr>
                <w:sz w:val="20"/>
                <w:szCs w:val="20"/>
              </w:rPr>
            </w:pPr>
            <w:r>
              <w:rPr>
                <w:sz w:val="20"/>
                <w:szCs w:val="20"/>
              </w:rPr>
              <w:t xml:space="preserve">Электронная торговая площадка  Сбербанк-АСТ </w:t>
            </w:r>
            <w:r w:rsidR="00DC7A05" w:rsidRPr="009D1FBD">
              <w:rPr>
                <w:sz w:val="20"/>
                <w:szCs w:val="20"/>
              </w:rPr>
              <w:t>www.</w:t>
            </w:r>
            <w:r w:rsidR="00DC7A05" w:rsidRPr="00DC7A05">
              <w:rPr>
                <w:sz w:val="20"/>
                <w:szCs w:val="20"/>
              </w:rPr>
              <w:t>utp.</w:t>
            </w:r>
            <w:r w:rsidR="00DC7A05" w:rsidRPr="00DC7A05">
              <w:rPr>
                <w:bCs/>
                <w:sz w:val="20"/>
                <w:szCs w:val="20"/>
              </w:rPr>
              <w:t>sberbank</w:t>
            </w:r>
            <w:r w:rsidR="00DC7A05" w:rsidRPr="00DC7A05">
              <w:rPr>
                <w:sz w:val="20"/>
                <w:szCs w:val="20"/>
              </w:rPr>
              <w:t>-</w:t>
            </w:r>
            <w:r w:rsidR="00DC7A05" w:rsidRPr="00DC7A05">
              <w:rPr>
                <w:bCs/>
                <w:sz w:val="20"/>
                <w:szCs w:val="20"/>
              </w:rPr>
              <w:t>ast</w:t>
            </w:r>
            <w:r w:rsidR="00DC7A05" w:rsidRPr="00DC7A05">
              <w:rPr>
                <w:sz w:val="20"/>
                <w:szCs w:val="20"/>
              </w:rPr>
              <w:t>.ru</w:t>
            </w:r>
          </w:p>
        </w:tc>
      </w:tr>
      <w:tr w:rsidR="009D1FBD" w:rsidRPr="00585D56" w:rsidTr="00B32480">
        <w:trPr>
          <w:trHeight w:val="235"/>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center"/>
              <w:rPr>
                <w:b/>
                <w:sz w:val="20"/>
                <w:szCs w:val="20"/>
              </w:rPr>
            </w:pPr>
            <w:r>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E67D47" w:rsidRPr="00585D56" w:rsidRDefault="009D1FBD" w:rsidP="00B32480">
            <w:pPr>
              <w:spacing w:line="240" w:lineRule="atLeast"/>
              <w:ind w:firstLine="0"/>
              <w:jc w:val="left"/>
              <w:rPr>
                <w:sz w:val="20"/>
                <w:szCs w:val="20"/>
              </w:rPr>
            </w:pPr>
            <w:r>
              <w:rPr>
                <w:sz w:val="20"/>
                <w:szCs w:val="20"/>
              </w:rPr>
              <w:t>Способ закупки</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 xml:space="preserve">Открытый аукцион в электронном форме </w:t>
            </w:r>
          </w:p>
        </w:tc>
      </w:tr>
      <w:tr w:rsidR="009D1FBD" w:rsidRPr="00585D56" w:rsidTr="004B3778">
        <w:trPr>
          <w:trHeight w:val="282"/>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center"/>
              <w:rPr>
                <w:b/>
                <w:sz w:val="20"/>
                <w:szCs w:val="20"/>
              </w:rPr>
            </w:pPr>
            <w:r>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vAlign w:val="center"/>
          </w:tcPr>
          <w:p w:rsidR="009D1FBD" w:rsidRPr="009D1FBD" w:rsidRDefault="009D1FBD" w:rsidP="009D1FBD">
            <w:pPr>
              <w:ind w:firstLine="0"/>
              <w:rPr>
                <w:sz w:val="20"/>
                <w:szCs w:val="20"/>
              </w:rPr>
            </w:pPr>
            <w:r w:rsidRPr="009D1FBD">
              <w:rPr>
                <w:sz w:val="20"/>
                <w:szCs w:val="20"/>
              </w:rPr>
              <w:t xml:space="preserve">Тип электронного аукциона  </w:t>
            </w:r>
          </w:p>
        </w:tc>
        <w:tc>
          <w:tcPr>
            <w:tcW w:w="5103" w:type="dxa"/>
            <w:tcBorders>
              <w:top w:val="single" w:sz="4" w:space="0" w:color="000000"/>
              <w:left w:val="single" w:sz="4" w:space="0" w:color="000000"/>
              <w:bottom w:val="single" w:sz="4" w:space="0" w:color="000000"/>
              <w:right w:val="single" w:sz="4" w:space="0" w:color="000000"/>
            </w:tcBorders>
            <w:vAlign w:val="center"/>
          </w:tcPr>
          <w:p w:rsidR="009D1FBD" w:rsidRPr="009D1FBD" w:rsidRDefault="009D1FBD" w:rsidP="009D1FBD">
            <w:pPr>
              <w:snapToGrid w:val="0"/>
              <w:ind w:firstLine="0"/>
              <w:rPr>
                <w:rStyle w:val="101"/>
                <w:i w:val="0"/>
                <w:sz w:val="20"/>
                <w:szCs w:val="20"/>
              </w:rPr>
            </w:pPr>
            <w:r w:rsidRPr="009D1FBD">
              <w:rPr>
                <w:sz w:val="20"/>
                <w:szCs w:val="20"/>
              </w:rPr>
              <w:t>Однолотовый</w:t>
            </w:r>
          </w:p>
        </w:tc>
      </w:tr>
      <w:tr w:rsidR="009D1FBD" w:rsidRPr="00585D56" w:rsidTr="00B579F3">
        <w:trPr>
          <w:trHeight w:val="251"/>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center"/>
              <w:rPr>
                <w:b/>
                <w:sz w:val="20"/>
                <w:szCs w:val="20"/>
              </w:rPr>
            </w:pPr>
            <w:r>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9D1FBD" w:rsidRDefault="009D1FBD" w:rsidP="009D1FBD">
            <w:pPr>
              <w:spacing w:line="240" w:lineRule="atLeast"/>
              <w:ind w:firstLine="0"/>
              <w:jc w:val="left"/>
              <w:rPr>
                <w:sz w:val="20"/>
                <w:szCs w:val="20"/>
              </w:rPr>
            </w:pPr>
            <w:r w:rsidRPr="00585D56">
              <w:rPr>
                <w:sz w:val="20"/>
                <w:szCs w:val="20"/>
              </w:rPr>
              <w:t>Предмет открытого аукциона</w:t>
            </w:r>
          </w:p>
          <w:p w:rsidR="00E67D47" w:rsidRPr="00585D56" w:rsidRDefault="00E67D47" w:rsidP="009D1FBD">
            <w:pPr>
              <w:spacing w:line="240" w:lineRule="atLeast"/>
              <w:ind w:firstLine="0"/>
              <w:jc w:val="left"/>
              <w:rPr>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9D1FBD" w:rsidRPr="00B32480" w:rsidRDefault="009D1FBD" w:rsidP="00B32480">
            <w:pPr>
              <w:spacing w:line="240" w:lineRule="auto"/>
              <w:ind w:firstLine="0"/>
              <w:rPr>
                <w:sz w:val="20"/>
                <w:szCs w:val="20"/>
              </w:rPr>
            </w:pPr>
            <w:r w:rsidRPr="00B32480">
              <w:rPr>
                <w:sz w:val="20"/>
                <w:szCs w:val="20"/>
              </w:rPr>
              <w:t xml:space="preserve">Услуги по полиграфическому исполнению газеты «Предгорье» </w:t>
            </w:r>
          </w:p>
        </w:tc>
      </w:tr>
      <w:tr w:rsidR="009D1FBD" w:rsidRPr="00585D56" w:rsidTr="00B579F3">
        <w:trPr>
          <w:trHeight w:val="306"/>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center"/>
              <w:rPr>
                <w:b/>
                <w:sz w:val="20"/>
                <w:szCs w:val="20"/>
              </w:rPr>
            </w:pPr>
            <w:r>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Предмет договора</w:t>
            </w:r>
          </w:p>
        </w:tc>
        <w:tc>
          <w:tcPr>
            <w:tcW w:w="5103" w:type="dxa"/>
            <w:tcBorders>
              <w:top w:val="single" w:sz="4" w:space="0" w:color="000000"/>
              <w:left w:val="single" w:sz="4" w:space="0" w:color="000000"/>
              <w:bottom w:val="single" w:sz="4" w:space="0" w:color="000000"/>
              <w:right w:val="single" w:sz="4" w:space="0" w:color="000000"/>
            </w:tcBorders>
          </w:tcPr>
          <w:p w:rsidR="009D1FBD" w:rsidRPr="00B32480" w:rsidRDefault="009D1FBD" w:rsidP="00B32480">
            <w:pPr>
              <w:spacing w:line="240" w:lineRule="auto"/>
              <w:ind w:firstLine="0"/>
              <w:rPr>
                <w:sz w:val="20"/>
                <w:szCs w:val="20"/>
              </w:rPr>
            </w:pPr>
            <w:r w:rsidRPr="00B32480">
              <w:rPr>
                <w:sz w:val="20"/>
                <w:szCs w:val="20"/>
              </w:rPr>
              <w:t xml:space="preserve">Услуги по полиграфическому исполнению газеты «Предгорье» </w:t>
            </w:r>
          </w:p>
        </w:tc>
      </w:tr>
      <w:tr w:rsidR="009D1FBD" w:rsidRPr="00585D56" w:rsidTr="00B579F3">
        <w:trPr>
          <w:trHeight w:val="419"/>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8B2643" w:rsidP="009D1FBD">
            <w:pPr>
              <w:spacing w:line="240" w:lineRule="atLeast"/>
              <w:ind w:firstLine="0"/>
              <w:jc w:val="center"/>
              <w:rPr>
                <w:b/>
                <w:sz w:val="20"/>
                <w:szCs w:val="20"/>
              </w:rPr>
            </w:pPr>
            <w:r>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shd w:val="clear" w:color="auto" w:fill="FFFF00"/>
              </w:rPr>
            </w:pPr>
            <w:r w:rsidRPr="00585D56">
              <w:rPr>
                <w:sz w:val="20"/>
                <w:szCs w:val="20"/>
              </w:rPr>
              <w:t>В соответствии с условиями договора</w:t>
            </w:r>
          </w:p>
        </w:tc>
      </w:tr>
      <w:tr w:rsidR="009D1FBD" w:rsidRPr="00585D56" w:rsidTr="00B579F3">
        <w:trPr>
          <w:trHeight w:val="470"/>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8B2643" w:rsidP="009D1FBD">
            <w:pPr>
              <w:spacing w:line="240" w:lineRule="atLeast"/>
              <w:ind w:firstLine="0"/>
              <w:jc w:val="center"/>
              <w:rPr>
                <w:b/>
                <w:sz w:val="20"/>
                <w:szCs w:val="20"/>
              </w:rPr>
            </w:pPr>
            <w:r>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rPr>
                <w:sz w:val="20"/>
                <w:szCs w:val="20"/>
                <w:highlight w:val="yellow"/>
              </w:rPr>
            </w:pPr>
            <w:r>
              <w:rPr>
                <w:rFonts w:eastAsia="Times New Roman"/>
                <w:kern w:val="0"/>
                <w:sz w:val="20"/>
                <w:szCs w:val="20"/>
                <w:lang w:eastAsia="ru-RU" w:bidi="ar-SA"/>
              </w:rPr>
              <w:t xml:space="preserve">1 900 000 </w:t>
            </w:r>
            <w:r w:rsidRPr="009600F6">
              <w:rPr>
                <w:sz w:val="20"/>
                <w:szCs w:val="20"/>
              </w:rPr>
              <w:t>(</w:t>
            </w:r>
            <w:r>
              <w:rPr>
                <w:sz w:val="20"/>
                <w:szCs w:val="20"/>
              </w:rPr>
              <w:t xml:space="preserve">Один миллион девятьсот тысяч </w:t>
            </w:r>
            <w:r w:rsidRPr="009600F6">
              <w:rPr>
                <w:sz w:val="20"/>
                <w:szCs w:val="20"/>
              </w:rPr>
              <w:t xml:space="preserve">рублей, </w:t>
            </w:r>
            <w:r>
              <w:rPr>
                <w:sz w:val="20"/>
                <w:szCs w:val="20"/>
              </w:rPr>
              <w:t xml:space="preserve">00 </w:t>
            </w:r>
            <w:r w:rsidRPr="009600F6">
              <w:rPr>
                <w:sz w:val="20"/>
                <w:szCs w:val="20"/>
              </w:rPr>
              <w:t>копеек).</w:t>
            </w:r>
          </w:p>
        </w:tc>
      </w:tr>
      <w:tr w:rsidR="009D1FBD"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8B2643" w:rsidP="009D1FBD">
            <w:pPr>
              <w:spacing w:line="240" w:lineRule="atLeast"/>
              <w:ind w:firstLine="0"/>
              <w:jc w:val="center"/>
              <w:rPr>
                <w:b/>
                <w:sz w:val="20"/>
                <w:szCs w:val="20"/>
              </w:rPr>
            </w:pPr>
            <w:r>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Порядок формирования цены договора</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rPr>
                <w:sz w:val="20"/>
                <w:szCs w:val="20"/>
              </w:rPr>
            </w:pPr>
            <w:r w:rsidRPr="00585D56">
              <w:rPr>
                <w:sz w:val="20"/>
                <w:szCs w:val="20"/>
              </w:rPr>
              <w:t>Цена договора включает в себя</w:t>
            </w:r>
            <w:r w:rsidRPr="00585D56">
              <w:rPr>
                <w:snapToGrid w:val="0"/>
                <w:sz w:val="20"/>
                <w:szCs w:val="20"/>
              </w:rPr>
              <w:t xml:space="preserve"> </w:t>
            </w:r>
            <w:r w:rsidRPr="00585D56">
              <w:rPr>
                <w:sz w:val="20"/>
                <w:szCs w:val="20"/>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D1FBD" w:rsidRPr="00585D56" w:rsidTr="00B579F3">
        <w:trPr>
          <w:trHeight w:val="523"/>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8B2643" w:rsidP="009D1FBD">
            <w:pPr>
              <w:spacing w:line="240" w:lineRule="atLeast"/>
              <w:ind w:firstLine="0"/>
              <w:jc w:val="center"/>
              <w:rPr>
                <w:b/>
                <w:sz w:val="20"/>
                <w:szCs w:val="20"/>
              </w:rPr>
            </w:pPr>
            <w:r>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Форма, сроки и порядок оплаты по договору</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rPr>
                <w:sz w:val="20"/>
                <w:szCs w:val="20"/>
                <w:shd w:val="clear" w:color="auto" w:fill="FFFF00"/>
              </w:rPr>
            </w:pPr>
            <w:r w:rsidRPr="00585D56">
              <w:rPr>
                <w:sz w:val="20"/>
                <w:szCs w:val="20"/>
              </w:rPr>
              <w:t>В соответствии с условиями договора</w:t>
            </w:r>
          </w:p>
        </w:tc>
      </w:tr>
      <w:tr w:rsidR="008B2643" w:rsidRPr="00585D56" w:rsidTr="00243808">
        <w:trPr>
          <w:trHeight w:val="523"/>
        </w:trPr>
        <w:tc>
          <w:tcPr>
            <w:tcW w:w="812" w:type="dxa"/>
            <w:tcBorders>
              <w:top w:val="single" w:sz="4" w:space="0" w:color="000000"/>
              <w:left w:val="single" w:sz="4" w:space="0" w:color="000000"/>
              <w:bottom w:val="single" w:sz="4" w:space="0" w:color="000000"/>
              <w:right w:val="single" w:sz="4" w:space="0" w:color="000000"/>
            </w:tcBorders>
          </w:tcPr>
          <w:p w:rsidR="008B2643" w:rsidRDefault="008B2643" w:rsidP="008B2643">
            <w:pPr>
              <w:spacing w:line="240" w:lineRule="atLeast"/>
              <w:ind w:firstLine="0"/>
              <w:jc w:val="center"/>
              <w:rPr>
                <w:b/>
                <w:sz w:val="20"/>
                <w:szCs w:val="20"/>
              </w:rPr>
            </w:pPr>
            <w:r>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vAlign w:val="center"/>
          </w:tcPr>
          <w:p w:rsidR="008B2643" w:rsidRPr="008B2643" w:rsidRDefault="00E67D47" w:rsidP="004B3778">
            <w:pPr>
              <w:spacing w:line="240" w:lineRule="auto"/>
              <w:ind w:firstLine="0"/>
              <w:rPr>
                <w:sz w:val="20"/>
                <w:szCs w:val="20"/>
              </w:rPr>
            </w:pPr>
            <w:r>
              <w:rPr>
                <w:iCs/>
                <w:sz w:val="20"/>
                <w:szCs w:val="20"/>
              </w:rPr>
              <w:t>В</w:t>
            </w:r>
            <w:r w:rsidR="008B2643" w:rsidRPr="008B2643">
              <w:rPr>
                <w:iCs/>
                <w:sz w:val="20"/>
                <w:szCs w:val="20"/>
              </w:rPr>
              <w:t>еличина понижения начальной цены договора («шаг аукциона»)</w:t>
            </w:r>
          </w:p>
        </w:tc>
        <w:tc>
          <w:tcPr>
            <w:tcW w:w="5103" w:type="dxa"/>
            <w:tcBorders>
              <w:top w:val="single" w:sz="4" w:space="0" w:color="000000"/>
              <w:left w:val="single" w:sz="4" w:space="0" w:color="000000"/>
              <w:bottom w:val="single" w:sz="4" w:space="0" w:color="000000"/>
              <w:right w:val="single" w:sz="4" w:space="0" w:color="000000"/>
            </w:tcBorders>
            <w:vAlign w:val="center"/>
          </w:tcPr>
          <w:p w:rsidR="008B2643" w:rsidRPr="008B2643" w:rsidRDefault="008B2643" w:rsidP="00E67D47">
            <w:pPr>
              <w:spacing w:line="240" w:lineRule="auto"/>
              <w:ind w:firstLine="0"/>
              <w:rPr>
                <w:rFonts w:eastAsia="Lucida Sans Unicode"/>
                <w:sz w:val="20"/>
                <w:szCs w:val="20"/>
                <w:lang w:bidi="ru-RU"/>
              </w:rPr>
            </w:pPr>
            <w:r w:rsidRPr="008B2643">
              <w:rPr>
                <w:bCs/>
                <w:sz w:val="20"/>
                <w:szCs w:val="20"/>
              </w:rPr>
              <w:t>0,5 % до 5% от начальной (максимальной) цены договора</w:t>
            </w:r>
            <w:r w:rsidR="004B3778">
              <w:rPr>
                <w:bCs/>
                <w:sz w:val="20"/>
                <w:szCs w:val="20"/>
              </w:rPr>
              <w:t xml:space="preserve">. </w:t>
            </w:r>
          </w:p>
        </w:tc>
      </w:tr>
      <w:tr w:rsidR="008B2643" w:rsidRPr="00585D56" w:rsidTr="00B579F3">
        <w:trPr>
          <w:trHeight w:val="403"/>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не предусмотрены</w:t>
            </w:r>
          </w:p>
        </w:tc>
      </w:tr>
      <w:tr w:rsidR="00A2358F" w:rsidRPr="00585D56" w:rsidTr="00243808">
        <w:trPr>
          <w:trHeight w:val="695"/>
        </w:trPr>
        <w:tc>
          <w:tcPr>
            <w:tcW w:w="812" w:type="dxa"/>
            <w:tcBorders>
              <w:top w:val="single" w:sz="4" w:space="0" w:color="000000"/>
              <w:left w:val="single" w:sz="4" w:space="0" w:color="000000"/>
              <w:bottom w:val="single" w:sz="4" w:space="0" w:color="000000"/>
              <w:right w:val="single" w:sz="4" w:space="0" w:color="000000"/>
            </w:tcBorders>
          </w:tcPr>
          <w:p w:rsidR="00A2358F" w:rsidRPr="00585D56" w:rsidRDefault="00A2358F" w:rsidP="00A2358F">
            <w:pPr>
              <w:spacing w:line="240" w:lineRule="atLeast"/>
              <w:ind w:firstLine="0"/>
              <w:jc w:val="center"/>
              <w:rPr>
                <w:b/>
                <w:sz w:val="20"/>
                <w:szCs w:val="20"/>
                <w:highlight w:val="yellow"/>
              </w:rPr>
            </w:pPr>
            <w:r>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vAlign w:val="center"/>
          </w:tcPr>
          <w:p w:rsidR="00A2358F" w:rsidRDefault="00A2358F" w:rsidP="005A5D23">
            <w:pPr>
              <w:spacing w:line="240" w:lineRule="auto"/>
              <w:ind w:firstLine="0"/>
              <w:outlineLvl w:val="0"/>
              <w:rPr>
                <w:sz w:val="20"/>
                <w:szCs w:val="20"/>
              </w:rPr>
            </w:pPr>
            <w:r w:rsidRPr="00E51D61">
              <w:rPr>
                <w:sz w:val="20"/>
                <w:szCs w:val="20"/>
              </w:rPr>
              <w:t>Размер обеспечения заявки на участие в электронном аукционе, срок и порядок внесения денежных средств в качестве обеспечения такой заявки</w:t>
            </w:r>
          </w:p>
          <w:p w:rsidR="00E51D61" w:rsidRDefault="00E51D61" w:rsidP="005A5D23">
            <w:pPr>
              <w:spacing w:line="240" w:lineRule="auto"/>
              <w:ind w:firstLine="0"/>
              <w:outlineLvl w:val="0"/>
              <w:rPr>
                <w:sz w:val="20"/>
                <w:szCs w:val="20"/>
              </w:rPr>
            </w:pPr>
          </w:p>
          <w:p w:rsidR="00E51D61" w:rsidRDefault="00E51D61" w:rsidP="005A5D23">
            <w:pPr>
              <w:spacing w:line="240" w:lineRule="auto"/>
              <w:ind w:firstLine="0"/>
              <w:outlineLvl w:val="0"/>
              <w:rPr>
                <w:sz w:val="20"/>
                <w:szCs w:val="20"/>
              </w:rPr>
            </w:pPr>
          </w:p>
          <w:p w:rsidR="00E51D61" w:rsidRDefault="00E51D61" w:rsidP="005A5D23">
            <w:pPr>
              <w:spacing w:line="240" w:lineRule="auto"/>
              <w:ind w:firstLine="0"/>
              <w:outlineLvl w:val="0"/>
              <w:rPr>
                <w:sz w:val="20"/>
                <w:szCs w:val="20"/>
              </w:rPr>
            </w:pPr>
          </w:p>
          <w:p w:rsidR="00E51D61" w:rsidRDefault="00E51D61" w:rsidP="005A5D23">
            <w:pPr>
              <w:spacing w:line="240" w:lineRule="auto"/>
              <w:ind w:firstLine="0"/>
              <w:outlineLvl w:val="0"/>
              <w:rPr>
                <w:sz w:val="20"/>
                <w:szCs w:val="20"/>
              </w:rPr>
            </w:pPr>
          </w:p>
          <w:p w:rsidR="00E51D61" w:rsidRDefault="00E51D61" w:rsidP="005A5D23">
            <w:pPr>
              <w:spacing w:line="240" w:lineRule="auto"/>
              <w:ind w:firstLine="0"/>
              <w:outlineLvl w:val="0"/>
              <w:rPr>
                <w:sz w:val="20"/>
                <w:szCs w:val="20"/>
              </w:rPr>
            </w:pPr>
          </w:p>
          <w:p w:rsidR="00E51D61" w:rsidRPr="00E51D61" w:rsidRDefault="00E51D61" w:rsidP="005A5D23">
            <w:pPr>
              <w:spacing w:line="240" w:lineRule="auto"/>
              <w:ind w:firstLine="0"/>
              <w:outlineLvl w:val="0"/>
              <w:rPr>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5A5D23" w:rsidRPr="00082B6A" w:rsidRDefault="005A5D23" w:rsidP="005A5D23">
            <w:pPr>
              <w:spacing w:line="240" w:lineRule="atLeast"/>
              <w:ind w:firstLine="0"/>
              <w:rPr>
                <w:sz w:val="20"/>
                <w:szCs w:val="20"/>
              </w:rPr>
            </w:pPr>
            <w:r w:rsidRPr="00082B6A">
              <w:rPr>
                <w:sz w:val="20"/>
                <w:szCs w:val="20"/>
              </w:rPr>
              <w:t>Размер обеспечения:</w:t>
            </w:r>
          </w:p>
          <w:p w:rsidR="005A5D23" w:rsidRPr="00082B6A" w:rsidRDefault="005A5D23" w:rsidP="005A5D23">
            <w:pPr>
              <w:spacing w:line="240" w:lineRule="atLeast"/>
              <w:ind w:firstLine="0"/>
              <w:jc w:val="left"/>
              <w:rPr>
                <w:sz w:val="20"/>
                <w:szCs w:val="20"/>
              </w:rPr>
            </w:pPr>
            <w:r w:rsidRPr="00082B6A">
              <w:rPr>
                <w:sz w:val="20"/>
                <w:szCs w:val="20"/>
              </w:rPr>
              <w:t>5% от максимальной цены договора –</w:t>
            </w:r>
            <w:r w:rsidRPr="00082B6A">
              <w:rPr>
                <w:color w:val="FF0000"/>
                <w:sz w:val="20"/>
                <w:szCs w:val="20"/>
              </w:rPr>
              <w:t xml:space="preserve"> </w:t>
            </w:r>
            <w:r w:rsidRPr="00082B6A">
              <w:rPr>
                <w:sz w:val="20"/>
                <w:szCs w:val="20"/>
              </w:rPr>
              <w:t>95</w:t>
            </w:r>
            <w:r w:rsidRPr="00082B6A">
              <w:rPr>
                <w:sz w:val="20"/>
                <w:szCs w:val="20"/>
              </w:rPr>
              <w:t xml:space="preserve"> 000 руб.</w:t>
            </w:r>
          </w:p>
          <w:p w:rsidR="005A5D23" w:rsidRPr="00082B6A" w:rsidRDefault="005A5D23" w:rsidP="005A5D23">
            <w:pPr>
              <w:spacing w:line="240" w:lineRule="atLeast"/>
              <w:ind w:firstLine="0"/>
              <w:jc w:val="left"/>
              <w:rPr>
                <w:sz w:val="20"/>
                <w:szCs w:val="20"/>
              </w:rPr>
            </w:pPr>
            <w:r w:rsidRPr="00082B6A">
              <w:rPr>
                <w:sz w:val="20"/>
                <w:szCs w:val="20"/>
              </w:rPr>
              <w:t>(</w:t>
            </w:r>
            <w:r w:rsidRPr="00082B6A">
              <w:rPr>
                <w:sz w:val="20"/>
                <w:szCs w:val="20"/>
              </w:rPr>
              <w:t>Девяносто пять</w:t>
            </w:r>
            <w:r w:rsidRPr="00082B6A">
              <w:rPr>
                <w:sz w:val="20"/>
                <w:szCs w:val="20"/>
              </w:rPr>
              <w:t xml:space="preserve"> тысяч рублей 00 копеек)</w:t>
            </w:r>
          </w:p>
          <w:p w:rsidR="005A5D23" w:rsidRPr="00082B6A" w:rsidRDefault="005A5D23" w:rsidP="005A5D23">
            <w:pPr>
              <w:spacing w:line="240" w:lineRule="atLeast"/>
              <w:ind w:firstLine="0"/>
              <w:jc w:val="left"/>
              <w:rPr>
                <w:sz w:val="20"/>
                <w:szCs w:val="20"/>
              </w:rPr>
            </w:pPr>
            <w:r w:rsidRPr="00082B6A">
              <w:rPr>
                <w:sz w:val="20"/>
                <w:szCs w:val="20"/>
              </w:rPr>
              <w:t>Порядок предоставления: в соответствии с правилами ЭТП</w:t>
            </w:r>
            <w:r w:rsidR="00082B6A">
              <w:rPr>
                <w:sz w:val="20"/>
                <w:szCs w:val="20"/>
              </w:rPr>
              <w:t>.</w:t>
            </w:r>
          </w:p>
          <w:p w:rsidR="005A5D23" w:rsidRPr="00082B6A" w:rsidRDefault="005A5D23" w:rsidP="005A5D23">
            <w:pPr>
              <w:spacing w:line="240" w:lineRule="atLeast"/>
              <w:ind w:firstLine="0"/>
              <w:jc w:val="left"/>
              <w:rPr>
                <w:sz w:val="20"/>
                <w:szCs w:val="20"/>
              </w:rPr>
            </w:pPr>
            <w:r w:rsidRPr="00082B6A">
              <w:rPr>
                <w:sz w:val="20"/>
                <w:szCs w:val="20"/>
              </w:rPr>
              <w:t>Случаи возврата обеспечения: в соответствии с правилами ЭТП</w:t>
            </w:r>
            <w:r w:rsidR="00082B6A">
              <w:rPr>
                <w:sz w:val="20"/>
                <w:szCs w:val="20"/>
              </w:rPr>
              <w:t>.</w:t>
            </w:r>
          </w:p>
          <w:p w:rsidR="005A5D23" w:rsidRPr="00082B6A" w:rsidRDefault="005A5D23" w:rsidP="005A5D23">
            <w:pPr>
              <w:spacing w:line="240" w:lineRule="atLeast"/>
              <w:ind w:firstLine="0"/>
              <w:jc w:val="left"/>
              <w:rPr>
                <w:sz w:val="20"/>
                <w:szCs w:val="20"/>
              </w:rPr>
            </w:pPr>
            <w:r w:rsidRPr="00082B6A">
              <w:rPr>
                <w:sz w:val="20"/>
                <w:szCs w:val="20"/>
              </w:rPr>
              <w:t>Порядок возврата обеспечения: в соответствии с правилами ЭТП</w:t>
            </w:r>
            <w:r w:rsidR="00082B6A">
              <w:rPr>
                <w:sz w:val="20"/>
                <w:szCs w:val="20"/>
              </w:rPr>
              <w:t>.</w:t>
            </w:r>
          </w:p>
          <w:p w:rsidR="00A2358F" w:rsidRPr="00A2358F" w:rsidRDefault="005A5D23" w:rsidP="005A5D23">
            <w:pPr>
              <w:autoSpaceDE w:val="0"/>
              <w:autoSpaceDN w:val="0"/>
              <w:adjustRightInd w:val="0"/>
              <w:spacing w:line="240" w:lineRule="auto"/>
              <w:ind w:firstLine="0"/>
              <w:rPr>
                <w:sz w:val="20"/>
                <w:szCs w:val="20"/>
              </w:rPr>
            </w:pPr>
            <w:r w:rsidRPr="00082B6A">
              <w:rPr>
                <w:sz w:val="20"/>
                <w:szCs w:val="20"/>
              </w:rPr>
              <w:t xml:space="preserve">Случаи удержания обеспечения: нарушение </w:t>
            </w:r>
            <w:r w:rsidRPr="00082B6A">
              <w:rPr>
                <w:sz w:val="20"/>
                <w:szCs w:val="20"/>
              </w:rPr>
              <w:lastRenderedPageBreak/>
              <w:t>участником/лицом, с которым заключается договор, обеспечиваемых обязательств, указанных в настоящем пункте информационной карты Порядок удержания обеспечения: в соответствии с правилами ЭТП</w:t>
            </w:r>
            <w:r w:rsidR="00082B6A">
              <w:rPr>
                <w:sz w:val="20"/>
                <w:szCs w:val="20"/>
              </w:rPr>
              <w:t>.</w:t>
            </w:r>
          </w:p>
        </w:tc>
      </w:tr>
      <w:tr w:rsidR="008B2643" w:rsidRPr="00585D56" w:rsidTr="00B579F3">
        <w:trPr>
          <w:trHeight w:val="177"/>
        </w:trPr>
        <w:tc>
          <w:tcPr>
            <w:tcW w:w="812" w:type="dxa"/>
            <w:tcBorders>
              <w:top w:val="single" w:sz="4" w:space="0" w:color="000000"/>
              <w:left w:val="single" w:sz="4" w:space="0" w:color="000000"/>
              <w:bottom w:val="single" w:sz="4" w:space="0" w:color="000000"/>
              <w:right w:val="single" w:sz="4" w:space="0" w:color="000000"/>
            </w:tcBorders>
          </w:tcPr>
          <w:p w:rsidR="008B2643" w:rsidRPr="0085290B" w:rsidRDefault="008B2643" w:rsidP="008B2643">
            <w:pPr>
              <w:spacing w:line="240" w:lineRule="atLeast"/>
              <w:ind w:firstLine="0"/>
              <w:jc w:val="center"/>
              <w:rPr>
                <w:b/>
                <w:sz w:val="20"/>
                <w:szCs w:val="20"/>
              </w:rPr>
            </w:pPr>
            <w:r>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rsidR="008B2643" w:rsidRPr="0085290B" w:rsidRDefault="008B2643" w:rsidP="008B2643">
            <w:pPr>
              <w:tabs>
                <w:tab w:val="left" w:pos="567"/>
                <w:tab w:val="left" w:pos="643"/>
                <w:tab w:val="left" w:pos="895"/>
              </w:tabs>
              <w:spacing w:line="240" w:lineRule="atLeast"/>
              <w:ind w:firstLine="0"/>
              <w:jc w:val="left"/>
              <w:rPr>
                <w:sz w:val="20"/>
                <w:szCs w:val="20"/>
              </w:rPr>
            </w:pPr>
            <w:r w:rsidRPr="0085290B">
              <w:rPr>
                <w:sz w:val="20"/>
                <w:szCs w:val="20"/>
              </w:rPr>
              <w:t>Сведения о необходимости предоставления обеспечения обязательств, связанных с исполнением договора</w:t>
            </w:r>
          </w:p>
        </w:tc>
        <w:tc>
          <w:tcPr>
            <w:tcW w:w="5103" w:type="dxa"/>
            <w:tcBorders>
              <w:top w:val="single" w:sz="4" w:space="0" w:color="000000"/>
              <w:left w:val="single" w:sz="4" w:space="0" w:color="000000"/>
              <w:bottom w:val="single" w:sz="4" w:space="0" w:color="000000"/>
              <w:right w:val="single" w:sz="4" w:space="0" w:color="000000"/>
            </w:tcBorders>
          </w:tcPr>
          <w:p w:rsidR="008B2643" w:rsidRPr="0085290B" w:rsidRDefault="008B2643" w:rsidP="008B2643">
            <w:pPr>
              <w:spacing w:line="240" w:lineRule="atLeast"/>
              <w:ind w:firstLine="0"/>
              <w:jc w:val="left"/>
              <w:rPr>
                <w:sz w:val="20"/>
                <w:szCs w:val="20"/>
              </w:rPr>
            </w:pPr>
            <w:r w:rsidRPr="0085290B">
              <w:rPr>
                <w:sz w:val="20"/>
                <w:szCs w:val="20"/>
              </w:rPr>
              <w:t>Обеспечиваемые обязательства:</w:t>
            </w:r>
          </w:p>
          <w:p w:rsidR="008B2643" w:rsidRPr="0085290B" w:rsidRDefault="008B2643" w:rsidP="008B2643">
            <w:pPr>
              <w:spacing w:line="240" w:lineRule="atLeast"/>
              <w:ind w:firstLine="0"/>
              <w:jc w:val="left"/>
              <w:rPr>
                <w:sz w:val="20"/>
                <w:szCs w:val="20"/>
              </w:rPr>
            </w:pPr>
            <w:r w:rsidRPr="0085290B">
              <w:rPr>
                <w:sz w:val="20"/>
                <w:szCs w:val="20"/>
              </w:rPr>
              <w:t>не предусмотрены</w:t>
            </w:r>
          </w:p>
          <w:p w:rsidR="008B2643" w:rsidRPr="00585D56" w:rsidRDefault="008B2643" w:rsidP="008B2643">
            <w:pPr>
              <w:spacing w:line="240" w:lineRule="atLeast"/>
              <w:ind w:firstLine="0"/>
              <w:jc w:val="left"/>
              <w:rPr>
                <w:sz w:val="20"/>
                <w:szCs w:val="20"/>
                <w:highlight w:val="yellow"/>
              </w:rPr>
            </w:pPr>
          </w:p>
        </w:tc>
      </w:tr>
      <w:tr w:rsidR="008B2643" w:rsidRPr="00585D56" w:rsidTr="00585D56">
        <w:trPr>
          <w:trHeight w:val="219"/>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rsidR="008B2643" w:rsidRDefault="008B2643" w:rsidP="008B2643">
            <w:pPr>
              <w:spacing w:line="240" w:lineRule="atLeast"/>
              <w:ind w:firstLine="0"/>
              <w:jc w:val="left"/>
              <w:rPr>
                <w:sz w:val="20"/>
                <w:szCs w:val="20"/>
              </w:rPr>
            </w:pPr>
            <w:r w:rsidRPr="00585D56">
              <w:rPr>
                <w:sz w:val="20"/>
                <w:szCs w:val="20"/>
              </w:rPr>
              <w:t>Сведения о предоставлении преференций</w:t>
            </w:r>
          </w:p>
          <w:p w:rsidR="00A2358F" w:rsidRPr="00585D56" w:rsidRDefault="00A2358F" w:rsidP="008B2643">
            <w:pPr>
              <w:spacing w:line="240" w:lineRule="atLeast"/>
              <w:ind w:firstLine="0"/>
              <w:jc w:val="left"/>
              <w:rPr>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Не предоставляются</w:t>
            </w:r>
          </w:p>
        </w:tc>
      </w:tr>
      <w:tr w:rsidR="008B2643" w:rsidRPr="00585D56" w:rsidTr="00347563">
        <w:trPr>
          <w:trHeight w:val="272"/>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В открытом аукционе могут принять участие</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rPr>
                <w:sz w:val="20"/>
                <w:szCs w:val="20"/>
              </w:rPr>
            </w:pPr>
            <w:r w:rsidRPr="00585D56">
              <w:rPr>
                <w:sz w:val="20"/>
                <w:szCs w:val="20"/>
              </w:rPr>
              <w:t xml:space="preserve">любое юридическое лицо </w:t>
            </w:r>
            <w:r w:rsidRPr="00AE38B9">
              <w:rPr>
                <w:sz w:val="20"/>
                <w:szCs w:val="20"/>
              </w:rPr>
              <w:t>или несколько юридических лиц, выступающих на стороне одного участника,</w:t>
            </w:r>
            <w:r w:rsidRPr="00AE38B9">
              <w:rPr>
                <w:strike/>
                <w:sz w:val="20"/>
                <w:szCs w:val="20"/>
              </w:rPr>
              <w:t xml:space="preserve"> </w:t>
            </w:r>
            <w:r w:rsidRPr="00585D56">
              <w:rPr>
                <w:sz w:val="20"/>
                <w:szCs w:val="20"/>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17</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Требования к закупаемой продукции, требования к условиям исполнения договора</w:t>
            </w:r>
          </w:p>
        </w:tc>
        <w:tc>
          <w:tcPr>
            <w:tcW w:w="5103" w:type="dxa"/>
            <w:tcBorders>
              <w:top w:val="single" w:sz="4" w:space="0" w:color="000000"/>
              <w:left w:val="single" w:sz="4" w:space="0" w:color="000000"/>
              <w:bottom w:val="single" w:sz="4" w:space="0" w:color="000000"/>
              <w:right w:val="single" w:sz="4" w:space="0" w:color="000000"/>
            </w:tcBorders>
          </w:tcPr>
          <w:p w:rsidR="008B2643" w:rsidRPr="00893B39" w:rsidRDefault="008B2643" w:rsidP="008B2643">
            <w:pPr>
              <w:spacing w:line="240" w:lineRule="atLeast"/>
              <w:ind w:firstLine="0"/>
              <w:rPr>
                <w:sz w:val="20"/>
                <w:szCs w:val="20"/>
              </w:rPr>
            </w:pPr>
            <w:r w:rsidRPr="00893B39">
              <w:rPr>
                <w:sz w:val="20"/>
                <w:szCs w:val="20"/>
              </w:rPr>
              <w:t xml:space="preserve">Требования к закупаемой продукции: установлены в Техническом задании. </w:t>
            </w:r>
          </w:p>
          <w:p w:rsidR="008B2643" w:rsidRPr="00585D56" w:rsidRDefault="008B2643" w:rsidP="008B2643">
            <w:pPr>
              <w:spacing w:line="240" w:lineRule="atLeast"/>
              <w:ind w:firstLine="0"/>
              <w:rPr>
                <w:sz w:val="20"/>
                <w:szCs w:val="20"/>
              </w:rPr>
            </w:pPr>
            <w:r w:rsidRPr="00893B39">
              <w:rPr>
                <w:sz w:val="20"/>
                <w:szCs w:val="20"/>
              </w:rPr>
              <w:t>Требования к условиям исполнения договора: установлены в Проекте договора.</w:t>
            </w:r>
          </w:p>
        </w:tc>
      </w:tr>
      <w:tr w:rsidR="00893B39" w:rsidRPr="00585D56" w:rsidTr="00243808">
        <w:trPr>
          <w:trHeight w:val="695"/>
        </w:trPr>
        <w:tc>
          <w:tcPr>
            <w:tcW w:w="812" w:type="dxa"/>
            <w:tcBorders>
              <w:top w:val="single" w:sz="4" w:space="0" w:color="000000"/>
              <w:left w:val="single" w:sz="4" w:space="0" w:color="000000"/>
              <w:bottom w:val="single" w:sz="4" w:space="0" w:color="000000"/>
              <w:right w:val="single" w:sz="4" w:space="0" w:color="000000"/>
            </w:tcBorders>
          </w:tcPr>
          <w:p w:rsidR="00893B39" w:rsidRPr="00585D56" w:rsidRDefault="00893B39" w:rsidP="00893B39">
            <w:pPr>
              <w:spacing w:line="240" w:lineRule="atLeast"/>
              <w:ind w:firstLine="0"/>
              <w:jc w:val="center"/>
              <w:rPr>
                <w:b/>
                <w:sz w:val="20"/>
                <w:szCs w:val="20"/>
              </w:rPr>
            </w:pPr>
            <w:r>
              <w:rPr>
                <w:b/>
                <w:sz w:val="20"/>
                <w:szCs w:val="20"/>
              </w:rPr>
              <w:t>18</w:t>
            </w:r>
          </w:p>
        </w:tc>
        <w:tc>
          <w:tcPr>
            <w:tcW w:w="3867" w:type="dxa"/>
            <w:tcBorders>
              <w:top w:val="single" w:sz="4" w:space="0" w:color="000000"/>
              <w:left w:val="single" w:sz="4" w:space="0" w:color="000000"/>
              <w:bottom w:val="single" w:sz="4" w:space="0" w:color="000000"/>
              <w:right w:val="single" w:sz="4" w:space="0" w:color="000000"/>
            </w:tcBorders>
            <w:vAlign w:val="center"/>
          </w:tcPr>
          <w:p w:rsidR="00893B39" w:rsidRPr="00893B39" w:rsidRDefault="00893B39" w:rsidP="00893B39">
            <w:pPr>
              <w:spacing w:line="240" w:lineRule="auto"/>
              <w:ind w:firstLine="0"/>
              <w:rPr>
                <w:sz w:val="20"/>
                <w:szCs w:val="20"/>
              </w:rPr>
            </w:pPr>
            <w:r w:rsidRPr="00893B39">
              <w:rPr>
                <w:sz w:val="20"/>
                <w:szCs w:val="20"/>
              </w:rPr>
              <w:t xml:space="preserve">Требования к гарантийному сроку </w:t>
            </w:r>
            <w:r w:rsidRPr="00893B39">
              <w:rPr>
                <w:color w:val="000000"/>
                <w:sz w:val="20"/>
                <w:szCs w:val="20"/>
              </w:rPr>
              <w:t>оказываемых услуг</w:t>
            </w:r>
            <w:r w:rsidRPr="00893B39">
              <w:rPr>
                <w:sz w:val="20"/>
                <w:szCs w:val="20"/>
              </w:rPr>
              <w:t xml:space="preserve"> и (или) объему предоставления гарантий качества услуг</w:t>
            </w:r>
          </w:p>
        </w:tc>
        <w:tc>
          <w:tcPr>
            <w:tcW w:w="5103" w:type="dxa"/>
            <w:tcBorders>
              <w:top w:val="single" w:sz="4" w:space="0" w:color="000000"/>
              <w:left w:val="single" w:sz="4" w:space="0" w:color="000000"/>
              <w:bottom w:val="single" w:sz="4" w:space="0" w:color="000000"/>
              <w:right w:val="single" w:sz="4" w:space="0" w:color="000000"/>
            </w:tcBorders>
            <w:vAlign w:val="center"/>
          </w:tcPr>
          <w:p w:rsidR="00893B39" w:rsidRPr="00893B39" w:rsidRDefault="00893B39" w:rsidP="00893B39">
            <w:pPr>
              <w:spacing w:line="240" w:lineRule="auto"/>
              <w:ind w:firstLine="0"/>
              <w:rPr>
                <w:bCs/>
                <w:sz w:val="20"/>
                <w:szCs w:val="20"/>
              </w:rPr>
            </w:pPr>
            <w:r w:rsidRPr="00893B39">
              <w:rPr>
                <w:sz w:val="20"/>
                <w:szCs w:val="20"/>
              </w:rPr>
              <w:t>Качество оказываемых услуг должно соответствовать всей нормативно-технической документации, установленной законодательством РФ для данного вида услуг/работ.</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Требования к участникам закупки</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rPr>
                <w:b/>
                <w:sz w:val="20"/>
                <w:szCs w:val="20"/>
              </w:rPr>
            </w:pPr>
            <w:r w:rsidRPr="00585D56">
              <w:rPr>
                <w:b/>
                <w:sz w:val="20"/>
                <w:szCs w:val="20"/>
              </w:rPr>
              <w:t>Участник закупки:</w:t>
            </w:r>
          </w:p>
          <w:p w:rsidR="008B2643" w:rsidRPr="00585D56" w:rsidRDefault="008B2643" w:rsidP="008B2643">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rsidR="008B2643" w:rsidRPr="00585D56" w:rsidRDefault="008B2643" w:rsidP="008B2643">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8B2643" w:rsidRPr="00585D56" w:rsidRDefault="008B2643" w:rsidP="008B2643">
            <w:pPr>
              <w:spacing w:line="240" w:lineRule="atLeast"/>
              <w:ind w:firstLine="0"/>
              <w:rPr>
                <w:sz w:val="20"/>
                <w:szCs w:val="20"/>
              </w:rPr>
            </w:pPr>
            <w:r>
              <w:rPr>
                <w:sz w:val="20"/>
                <w:szCs w:val="20"/>
              </w:rPr>
              <w:t xml:space="preserve">- </w:t>
            </w:r>
            <w:r w:rsidRPr="00585D56">
              <w:rPr>
                <w:sz w:val="20"/>
                <w:szCs w:val="20"/>
              </w:rPr>
              <w:t>не должен находиться в процессе ликвидации (для юридического лица);</w:t>
            </w:r>
          </w:p>
          <w:p w:rsidR="008B2643" w:rsidRPr="00585D56" w:rsidRDefault="008B2643" w:rsidP="008B2643">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rsidR="008B2643" w:rsidRPr="00585D56" w:rsidRDefault="008B2643" w:rsidP="008B2643">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rsidR="008B2643" w:rsidRPr="00585D56" w:rsidRDefault="008B2643" w:rsidP="008B2643">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rsidR="008B2643" w:rsidRPr="00585D56" w:rsidRDefault="008B2643" w:rsidP="008B2643">
            <w:pPr>
              <w:spacing w:line="240" w:lineRule="atLeast"/>
              <w:ind w:firstLine="0"/>
              <w:rPr>
                <w:sz w:val="20"/>
                <w:szCs w:val="20"/>
              </w:rPr>
            </w:pPr>
            <w:r w:rsidRPr="00585D56">
              <w:rPr>
                <w:sz w:val="20"/>
                <w:szCs w:val="20"/>
              </w:rPr>
              <w:t>- деятельность участника закупки не должна быть приостановлена, в том числе в порядке, предусмотренном КоАП РФ;</w:t>
            </w:r>
          </w:p>
          <w:p w:rsidR="008B2643" w:rsidRPr="00585D56" w:rsidRDefault="008B2643" w:rsidP="008B2643">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8B2643" w:rsidRPr="00585D56" w:rsidRDefault="008B2643" w:rsidP="008B2643">
            <w:pPr>
              <w:spacing w:line="240" w:lineRule="atLeast"/>
              <w:ind w:firstLine="0"/>
              <w:rPr>
                <w:sz w:val="20"/>
                <w:szCs w:val="20"/>
              </w:rPr>
            </w:pPr>
            <w:r>
              <w:rPr>
                <w:sz w:val="20"/>
                <w:szCs w:val="20"/>
              </w:rPr>
              <w:t xml:space="preserve">- </w:t>
            </w:r>
            <w:r w:rsidRPr="00066C70">
              <w:rPr>
                <w:sz w:val="20"/>
                <w:szCs w:val="20"/>
              </w:rPr>
              <w:t xml:space="preserve">сведения об участнике закупки должны отсутствовать в реестре недобросовестных поставщиков, предусмотренных Федеральным законом от 18 июля </w:t>
            </w:r>
            <w:r w:rsidRPr="00066C70">
              <w:rPr>
                <w:sz w:val="20"/>
                <w:szCs w:val="20"/>
              </w:rPr>
              <w:lastRenderedPageBreak/>
              <w:t xml:space="preserve">2011 года </w:t>
            </w:r>
            <w:r w:rsidRPr="00066C70">
              <w:rPr>
                <w:sz w:val="20"/>
                <w:szCs w:val="20"/>
                <w:lang w:val="en-US"/>
              </w:rPr>
              <w:t>N</w:t>
            </w:r>
            <w:r w:rsidRPr="00066C70">
              <w:rPr>
                <w:sz w:val="20"/>
                <w:szCs w:val="20"/>
              </w:rPr>
              <w:t xml:space="preserve"> 223-ФЗ «О закупках товаров, работ, услуг отдельными видами юридических лиц»; </w:t>
            </w:r>
            <w:r w:rsidRPr="00066C70">
              <w:rPr>
                <w:rFonts w:eastAsia="Times New Roman"/>
                <w:kern w:val="0"/>
                <w:sz w:val="20"/>
                <w:szCs w:val="20"/>
                <w:lang w:eastAsia="ru-RU" w:bidi="ar-SA"/>
              </w:rPr>
              <w:t>Федеральным законом от 05 апреля 2013 г. № ФЗ-44 «</w:t>
            </w:r>
            <w:r w:rsidRPr="00066C70">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066C70">
              <w:rPr>
                <w:rFonts w:eastAsia="Times New Roman"/>
                <w:kern w:val="0"/>
                <w:sz w:val="20"/>
                <w:szCs w:val="20"/>
                <w:lang w:eastAsia="ru-RU" w:bidi="ar-SA"/>
              </w:rPr>
              <w:t>;</w:t>
            </w:r>
          </w:p>
          <w:p w:rsidR="008B2643" w:rsidRPr="00585D56" w:rsidRDefault="008B2643" w:rsidP="008B2643">
            <w:pPr>
              <w:spacing w:line="240" w:lineRule="atLeast"/>
              <w:ind w:firstLine="0"/>
              <w:rPr>
                <w:sz w:val="20"/>
                <w:szCs w:val="20"/>
              </w:rPr>
            </w:pPr>
            <w:r w:rsidRPr="00585D56">
              <w:rPr>
                <w:sz w:val="20"/>
                <w:szCs w:val="20"/>
              </w:rPr>
              <w:t>-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B2643" w:rsidRPr="00585D56" w:rsidRDefault="008B2643" w:rsidP="008B2643">
            <w:pPr>
              <w:spacing w:line="240" w:lineRule="atLeast"/>
              <w:ind w:firstLine="0"/>
              <w:rPr>
                <w:sz w:val="20"/>
                <w:szCs w:val="20"/>
              </w:rPr>
            </w:pPr>
            <w:r w:rsidRPr="00585D56">
              <w:rPr>
                <w:sz w:val="20"/>
                <w:szCs w:val="20"/>
              </w:rPr>
              <w:t>- должен обладать исключительными правами на объекты интеллектуальной собственности, если в связи с исполнением контракта приобретаются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8B2643" w:rsidRDefault="008B2643" w:rsidP="008B2643">
            <w:pPr>
              <w:spacing w:line="240" w:lineRule="atLeast"/>
              <w:ind w:firstLine="0"/>
              <w:rPr>
                <w:sz w:val="20"/>
                <w:szCs w:val="20"/>
              </w:rPr>
            </w:pPr>
            <w:r w:rsidRPr="00585D56">
              <w:rPr>
                <w:sz w:val="20"/>
                <w:szCs w:val="20"/>
              </w:rPr>
              <w:t xml:space="preserve">- наличие у участника в собственности либо аренде (в т.ч. финансовой (лизинг)), не менее </w:t>
            </w:r>
            <w:r w:rsidR="005067A9">
              <w:rPr>
                <w:sz w:val="20"/>
                <w:szCs w:val="20"/>
              </w:rPr>
              <w:t xml:space="preserve">двух </w:t>
            </w:r>
            <w:r w:rsidRPr="002E5E44">
              <w:rPr>
                <w:sz w:val="20"/>
                <w:szCs w:val="20"/>
              </w:rPr>
              <w:t>грузовых</w:t>
            </w:r>
            <w:r w:rsidRPr="00585D56">
              <w:rPr>
                <w:sz w:val="20"/>
                <w:szCs w:val="20"/>
              </w:rPr>
              <w:t xml:space="preserve"> автотранспортных средств ;</w:t>
            </w:r>
          </w:p>
          <w:p w:rsidR="00904FCF" w:rsidRPr="00904FCF" w:rsidRDefault="00904FCF" w:rsidP="00904FCF">
            <w:pPr>
              <w:spacing w:line="240" w:lineRule="atLeast"/>
              <w:ind w:firstLine="0"/>
              <w:rPr>
                <w:rFonts w:eastAsia="Times New Roman"/>
                <w:kern w:val="0"/>
                <w:sz w:val="20"/>
                <w:szCs w:val="20"/>
                <w:lang w:eastAsia="ar-SA" w:bidi="ar-SA"/>
              </w:rPr>
            </w:pPr>
            <w:r w:rsidRPr="00904FCF">
              <w:rPr>
                <w:sz w:val="20"/>
                <w:szCs w:val="20"/>
              </w:rPr>
              <w:t xml:space="preserve">- </w:t>
            </w:r>
            <w:r w:rsidRPr="00904FCF">
              <w:rPr>
                <w:rFonts w:eastAsia="Times New Roman"/>
                <w:kern w:val="0"/>
                <w:sz w:val="20"/>
                <w:szCs w:val="20"/>
                <w:lang w:eastAsia="ar-SA" w:bidi="ar-SA"/>
              </w:rPr>
              <w:t>наличие у участника не менее 2 автоматических систем СТР и не менее 2 газетных ролевых машин;</w:t>
            </w:r>
          </w:p>
          <w:p w:rsidR="008B2643" w:rsidRPr="005855B0" w:rsidRDefault="00904FCF" w:rsidP="008B2643">
            <w:pPr>
              <w:spacing w:line="240" w:lineRule="atLeast"/>
              <w:ind w:firstLine="0"/>
              <w:rPr>
                <w:sz w:val="20"/>
                <w:szCs w:val="20"/>
              </w:rPr>
            </w:pPr>
            <w:r>
              <w:rPr>
                <w:sz w:val="20"/>
                <w:szCs w:val="20"/>
              </w:rPr>
              <w:t xml:space="preserve"> </w:t>
            </w:r>
            <w:r w:rsidR="008B2643" w:rsidRPr="005855B0">
              <w:rPr>
                <w:rFonts w:eastAsia="Times New Roman"/>
                <w:kern w:val="0"/>
                <w:sz w:val="20"/>
                <w:szCs w:val="20"/>
                <w:lang w:eastAsia="ar-SA" w:bidi="ar-SA"/>
              </w:rPr>
              <w:t xml:space="preserve">- наличие опыта выполнения работ по изготовлению газетной продукции не </w:t>
            </w:r>
            <w:r w:rsidR="005A5D23">
              <w:rPr>
                <w:rFonts w:eastAsia="Times New Roman"/>
                <w:kern w:val="0"/>
                <w:sz w:val="20"/>
                <w:szCs w:val="20"/>
                <w:lang w:eastAsia="ar-SA" w:bidi="ar-SA"/>
              </w:rPr>
              <w:t>менее 3 лет.</w:t>
            </w:r>
          </w:p>
          <w:p w:rsidR="008B2643" w:rsidRPr="00585D56" w:rsidRDefault="008B2643" w:rsidP="008B2643">
            <w:pPr>
              <w:spacing w:line="240" w:lineRule="atLeast"/>
              <w:ind w:firstLine="0"/>
              <w:rPr>
                <w:sz w:val="20"/>
                <w:szCs w:val="20"/>
                <w:highlight w:val="green"/>
              </w:rPr>
            </w:pPr>
            <w:r w:rsidRPr="00585D56">
              <w:rPr>
                <w:sz w:val="20"/>
                <w:szCs w:val="20"/>
              </w:rPr>
              <w:t>В случае если на стороне участника выступают несколько лиц, то требованиям должны соответствовать все лица.</w:t>
            </w:r>
          </w:p>
        </w:tc>
      </w:tr>
      <w:tr w:rsidR="008B2643" w:rsidRPr="00585D56" w:rsidTr="000849D8">
        <w:trPr>
          <w:trHeight w:val="272"/>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lastRenderedPageBreak/>
              <w:t>20</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103" w:type="dxa"/>
            <w:tcBorders>
              <w:top w:val="single" w:sz="4" w:space="0" w:color="000000"/>
              <w:left w:val="single" w:sz="4" w:space="0" w:color="000000"/>
              <w:bottom w:val="single" w:sz="4" w:space="0" w:color="000000"/>
              <w:right w:val="single" w:sz="4" w:space="0" w:color="000000"/>
            </w:tcBorders>
          </w:tcPr>
          <w:p w:rsidR="008B2643" w:rsidRDefault="008B2643" w:rsidP="008B2643">
            <w:pPr>
              <w:spacing w:line="240" w:lineRule="atLeast"/>
              <w:ind w:firstLine="0"/>
              <w:rPr>
                <w:b/>
                <w:sz w:val="20"/>
                <w:szCs w:val="20"/>
              </w:rPr>
            </w:pPr>
            <w:r w:rsidRPr="00585D56">
              <w:rPr>
                <w:b/>
                <w:sz w:val="20"/>
                <w:szCs w:val="20"/>
              </w:rPr>
              <w:t>Документы, подтверждающие соответствие требованиям:</w:t>
            </w:r>
          </w:p>
          <w:p w:rsidR="008B2643" w:rsidRPr="00066C70" w:rsidRDefault="008B2643" w:rsidP="008B2643">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1 (одного) месяца с даты получения;</w:t>
            </w:r>
          </w:p>
          <w:p w:rsidR="008B2643" w:rsidRPr="00066C70" w:rsidRDefault="008B2643" w:rsidP="008B2643">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w:t>
            </w:r>
            <w:r>
              <w:rPr>
                <w:rFonts w:eastAsia="Times New Roman"/>
                <w:kern w:val="0"/>
                <w:sz w:val="20"/>
                <w:szCs w:val="20"/>
                <w:lang w:eastAsia="ru-RU" w:bidi="ar-SA"/>
              </w:rPr>
              <w:t>тся по доверенности);</w:t>
            </w:r>
          </w:p>
          <w:p w:rsidR="008B2643" w:rsidRPr="00066C70" w:rsidRDefault="008B2643" w:rsidP="008B2643">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Pr>
                <w:rFonts w:eastAsia="Times New Roman"/>
                <w:kern w:val="0"/>
                <w:sz w:val="20"/>
                <w:szCs w:val="20"/>
                <w:lang w:eastAsia="ru-RU" w:bidi="ar-SA"/>
              </w:rPr>
              <w:t>лица) – для юридического лица;</w:t>
            </w:r>
          </w:p>
          <w:p w:rsidR="008B2643" w:rsidRPr="00066C70" w:rsidRDefault="008B2643" w:rsidP="008B2643">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w:t>
            </w:r>
            <w:r w:rsidRPr="00066C70">
              <w:rPr>
                <w:rFonts w:eastAsia="Times New Roman"/>
                <w:kern w:val="0"/>
                <w:sz w:val="20"/>
                <w:szCs w:val="20"/>
                <w:lang w:eastAsia="ru-RU" w:bidi="ar-SA"/>
              </w:rPr>
              <w:lastRenderedPageBreak/>
              <w:t>стве индивидуального предпринимателя) – для индиви</w:t>
            </w:r>
            <w:r>
              <w:rPr>
                <w:rFonts w:eastAsia="Times New Roman"/>
                <w:kern w:val="0"/>
                <w:sz w:val="20"/>
                <w:szCs w:val="20"/>
                <w:lang w:eastAsia="ru-RU" w:bidi="ar-SA"/>
              </w:rPr>
              <w:t>дуального предпринимателя;</w:t>
            </w:r>
          </w:p>
          <w:p w:rsidR="008B2643" w:rsidRPr="00066C70" w:rsidRDefault="008B2643" w:rsidP="008B2643">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копия паспорта - для индивидуального предпринима</w:t>
            </w:r>
            <w:r>
              <w:rPr>
                <w:rFonts w:eastAsia="Times New Roman"/>
                <w:kern w:val="0"/>
                <w:sz w:val="20"/>
                <w:szCs w:val="20"/>
                <w:lang w:eastAsia="ru-RU" w:bidi="ar-SA"/>
              </w:rPr>
              <w:t>теля или физического лица;</w:t>
            </w:r>
          </w:p>
          <w:p w:rsidR="008B2643" w:rsidRPr="00066C70" w:rsidRDefault="008B2643" w:rsidP="008B2643">
            <w:pPr>
              <w:suppressAutoHyphens w:val="0"/>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налогообложения (для уча</w:t>
            </w:r>
            <w:r>
              <w:rPr>
                <w:rFonts w:eastAsia="Times New Roman"/>
                <w:kern w:val="0"/>
                <w:sz w:val="20"/>
                <w:szCs w:val="20"/>
                <w:lang w:eastAsia="ru-RU" w:bidi="ar-SA"/>
              </w:rPr>
              <w:t>стников закупки применяющих ее);</w:t>
            </w:r>
          </w:p>
          <w:p w:rsidR="008B2643" w:rsidRPr="00066C70" w:rsidRDefault="008B2643" w:rsidP="008B2643">
            <w:pPr>
              <w:suppressAutoHyphens w:val="0"/>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xml:space="preserve"> - подтверждение участником закупки, что в отношении него не проводится процедура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в открытом аук</w:t>
            </w:r>
            <w:r>
              <w:rPr>
                <w:rFonts w:eastAsia="Times New Roman"/>
                <w:kern w:val="0"/>
                <w:sz w:val="20"/>
                <w:szCs w:val="20"/>
                <w:lang w:eastAsia="ru-RU" w:bidi="ar-SA"/>
              </w:rPr>
              <w:t>ционе;</w:t>
            </w:r>
          </w:p>
          <w:p w:rsidR="008B2643" w:rsidRPr="00066C70" w:rsidRDefault="008B2643" w:rsidP="008B2643">
            <w:pPr>
              <w:suppressAutoHyphens w:val="0"/>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участника </w:t>
            </w:r>
            <w:r>
              <w:rPr>
                <w:rFonts w:eastAsia="Times New Roman"/>
                <w:kern w:val="0"/>
                <w:sz w:val="20"/>
                <w:szCs w:val="20"/>
                <w:lang w:eastAsia="ru-RU" w:bidi="ar-SA"/>
              </w:rPr>
              <w:t>закупки не является крупной;</w:t>
            </w:r>
          </w:p>
          <w:p w:rsidR="008B2643" w:rsidRPr="00066C70" w:rsidRDefault="008B2643" w:rsidP="008B2643">
            <w:pPr>
              <w:suppressAutoHyphens w:val="0"/>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закупки не является сделкой с заинтерес</w:t>
            </w:r>
            <w:r>
              <w:rPr>
                <w:rFonts w:eastAsia="Times New Roman"/>
                <w:kern w:val="0"/>
                <w:sz w:val="20"/>
                <w:szCs w:val="20"/>
                <w:lang w:eastAsia="ru-RU" w:bidi="ar-SA"/>
              </w:rPr>
              <w:t>ованностью;</w:t>
            </w:r>
          </w:p>
          <w:p w:rsidR="008B2643" w:rsidRPr="00066C70" w:rsidRDefault="008B2643" w:rsidP="008B2643">
            <w:pPr>
              <w:spacing w:line="240" w:lineRule="auto"/>
              <w:ind w:firstLine="0"/>
              <w:rPr>
                <w:rFonts w:eastAsia="Times New Roman"/>
                <w:kern w:val="0"/>
                <w:sz w:val="20"/>
                <w:szCs w:val="22"/>
                <w:lang w:eastAsia="ru-RU" w:bidi="ar-SA"/>
              </w:rPr>
            </w:pPr>
            <w:r w:rsidRPr="00066C70">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8B2643" w:rsidRPr="00066C70" w:rsidRDefault="008B2643" w:rsidP="008B2643">
            <w:pPr>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несостоятельности (банкротства), отсутствует в реестре недобросовестных поставщиков. Указывается декларативно, в заявке на участие в открытом аукционе;</w:t>
            </w:r>
          </w:p>
          <w:p w:rsidR="008B2643" w:rsidRDefault="008B2643" w:rsidP="008B2643">
            <w:pPr>
              <w:spacing w:line="240" w:lineRule="atLeast"/>
              <w:ind w:firstLine="0"/>
              <w:rPr>
                <w:color w:val="000000"/>
                <w:sz w:val="20"/>
                <w:szCs w:val="20"/>
                <w:shd w:val="clear" w:color="auto" w:fill="FFFFFF"/>
              </w:rPr>
            </w:pPr>
            <w:r w:rsidRPr="008B5CE5">
              <w:rPr>
                <w:rFonts w:eastAsia="Times New Roman"/>
                <w:color w:val="00B050"/>
                <w:kern w:val="0"/>
                <w:sz w:val="20"/>
                <w:szCs w:val="20"/>
                <w:lang w:eastAsia="ru-RU" w:bidi="ar-SA"/>
              </w:rPr>
              <w:t xml:space="preserve">- </w:t>
            </w:r>
            <w:r>
              <w:rPr>
                <w:color w:val="000000"/>
                <w:sz w:val="20"/>
                <w:szCs w:val="20"/>
                <w:shd w:val="clear" w:color="auto" w:fill="FFFFFF"/>
              </w:rPr>
              <w:t xml:space="preserve">копии паспортов транспортных средств, если транспортные средства принадлежат участнику на праве собственности; копии паспортов на транспортные средства и копии договоров аренды (в т.ч. финансовой аренды (лизинга)) (вместе с актами приема - передачи), </w:t>
            </w:r>
            <w:r>
              <w:rPr>
                <w:color w:val="000000"/>
                <w:sz w:val="20"/>
                <w:szCs w:val="20"/>
                <w:shd w:val="clear" w:color="auto" w:fill="FFFFFF"/>
              </w:rPr>
              <w:lastRenderedPageBreak/>
              <w:t>если транспортные средства находятся у участника на правах аренды /лизинга;</w:t>
            </w:r>
          </w:p>
          <w:p w:rsidR="00B32480" w:rsidRPr="00B32480" w:rsidRDefault="00B32480" w:rsidP="008B2643">
            <w:pPr>
              <w:spacing w:line="240" w:lineRule="atLeast"/>
              <w:ind w:firstLine="0"/>
              <w:rPr>
                <w:rFonts w:eastAsia="Times New Roman"/>
                <w:kern w:val="0"/>
                <w:sz w:val="20"/>
                <w:szCs w:val="20"/>
                <w:lang w:eastAsia="ru-RU" w:bidi="ar-SA"/>
              </w:rPr>
            </w:pPr>
            <w:r w:rsidRPr="00B32480">
              <w:rPr>
                <w:rFonts w:eastAsia="Times New Roman"/>
                <w:kern w:val="0"/>
                <w:sz w:val="20"/>
                <w:szCs w:val="20"/>
                <w:lang w:eastAsia="ru-RU" w:bidi="ar-SA"/>
              </w:rPr>
              <w:t xml:space="preserve">-подтверждение участником закупки </w:t>
            </w:r>
            <w:r w:rsidRPr="00B32480">
              <w:rPr>
                <w:rFonts w:eastAsia="Times New Roman"/>
                <w:kern w:val="0"/>
                <w:sz w:val="20"/>
                <w:szCs w:val="20"/>
                <w:lang w:eastAsia="ar-SA" w:bidi="ar-SA"/>
              </w:rPr>
              <w:t xml:space="preserve">наличия у него не менее 2 работающих автоматических систем СТР и не менее 2 газетных ролевых машин. </w:t>
            </w:r>
            <w:r w:rsidRPr="00B32480">
              <w:rPr>
                <w:rFonts w:eastAsia="Times New Roman"/>
                <w:kern w:val="0"/>
                <w:sz w:val="20"/>
                <w:szCs w:val="20"/>
                <w:lang w:eastAsia="ru-RU" w:bidi="ar-SA"/>
              </w:rPr>
              <w:t>Указывается декларативно в заявке на участие в открытом аукционе</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lastRenderedPageBreak/>
              <w:t>21</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 xml:space="preserve">Способ подачи ставки </w:t>
            </w:r>
          </w:p>
        </w:tc>
        <w:tc>
          <w:tcPr>
            <w:tcW w:w="5103" w:type="dxa"/>
            <w:tcBorders>
              <w:top w:val="single" w:sz="4" w:space="0" w:color="000000"/>
              <w:left w:val="single" w:sz="4" w:space="0" w:color="000000"/>
              <w:bottom w:val="single" w:sz="4" w:space="0" w:color="000000"/>
              <w:right w:val="single" w:sz="4" w:space="0" w:color="000000"/>
            </w:tcBorders>
          </w:tcPr>
          <w:p w:rsidR="008B2643" w:rsidRPr="00FF012F" w:rsidRDefault="008B2643" w:rsidP="008B2643">
            <w:pPr>
              <w:spacing w:line="240" w:lineRule="atLeast"/>
              <w:ind w:firstLine="0"/>
              <w:rPr>
                <w:kern w:val="2"/>
                <w:sz w:val="20"/>
                <w:szCs w:val="20"/>
              </w:rPr>
            </w:pPr>
            <w:r w:rsidRPr="00FF012F">
              <w:rPr>
                <w:kern w:val="2"/>
                <w:sz w:val="20"/>
                <w:szCs w:val="20"/>
              </w:rPr>
              <w:t>Ставка может быть подана следующим способом: шаг от 0,5% до 5 %;</w:t>
            </w:r>
          </w:p>
          <w:p w:rsidR="008B2643" w:rsidRPr="00FF012F" w:rsidRDefault="008B2643" w:rsidP="008B2643">
            <w:pPr>
              <w:spacing w:line="240" w:lineRule="atLeast"/>
              <w:ind w:firstLine="0"/>
              <w:rPr>
                <w:sz w:val="20"/>
                <w:szCs w:val="20"/>
              </w:rPr>
            </w:pPr>
            <w:r w:rsidRPr="00FF012F">
              <w:rPr>
                <w:kern w:val="2"/>
                <w:sz w:val="20"/>
                <w:szCs w:val="20"/>
              </w:rPr>
              <w:t>Победитель аукциона – участник, предложение которого занимает 1-е место в итоговой ранжировке.</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Срок, по истечении которого разъяснения положений извещения, документации не производятся</w:t>
            </w:r>
          </w:p>
        </w:tc>
        <w:tc>
          <w:tcPr>
            <w:tcW w:w="5103" w:type="dxa"/>
            <w:tcBorders>
              <w:top w:val="single" w:sz="4" w:space="0" w:color="000000"/>
              <w:left w:val="single" w:sz="4" w:space="0" w:color="000000"/>
              <w:bottom w:val="single" w:sz="4" w:space="0" w:color="000000"/>
              <w:right w:val="single" w:sz="4" w:space="0" w:color="000000"/>
            </w:tcBorders>
          </w:tcPr>
          <w:p w:rsidR="008B2643" w:rsidRPr="00FF012F" w:rsidRDefault="00FF012F" w:rsidP="008B2643">
            <w:pPr>
              <w:spacing w:line="240" w:lineRule="atLeast"/>
              <w:ind w:firstLine="0"/>
              <w:jc w:val="left"/>
              <w:rPr>
                <w:sz w:val="20"/>
                <w:szCs w:val="20"/>
              </w:rPr>
            </w:pPr>
            <w:r w:rsidRPr="00FF012F">
              <w:rPr>
                <w:sz w:val="20"/>
                <w:szCs w:val="20"/>
              </w:rPr>
              <w:t>В случае поступления запроса на разъяснение положений документации об электронном аукционе позднее, чем за 3 (три) дня до даты окончания срока подачи заявок на участие в электронном аукционе, Заказчик вправе не  предоставлять такому участнику разъяснение положений документации</w:t>
            </w:r>
            <w:r>
              <w:rPr>
                <w:sz w:val="20"/>
                <w:szCs w:val="20"/>
              </w:rPr>
              <w:t>.</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23</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B2643" w:rsidRPr="00585D56" w:rsidRDefault="008B2643" w:rsidP="008B2643">
            <w:pPr>
              <w:spacing w:line="240" w:lineRule="atLeast"/>
              <w:ind w:firstLine="0"/>
              <w:rPr>
                <w:sz w:val="20"/>
                <w:szCs w:val="20"/>
              </w:rPr>
            </w:pPr>
            <w:r w:rsidRPr="00585D56">
              <w:rPr>
                <w:sz w:val="20"/>
                <w:szCs w:val="20"/>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B2643" w:rsidRPr="00585D56" w:rsidRDefault="008B2643" w:rsidP="008B2643">
            <w:pPr>
              <w:spacing w:line="240" w:lineRule="atLeast"/>
              <w:ind w:firstLine="0"/>
              <w:rPr>
                <w:sz w:val="20"/>
                <w:szCs w:val="20"/>
              </w:rPr>
            </w:pPr>
            <w:r w:rsidRPr="00585D56">
              <w:rPr>
                <w:sz w:val="20"/>
                <w:szCs w:val="20"/>
              </w:rPr>
              <w:t xml:space="preserve">Заказчик, </w:t>
            </w:r>
            <w:r w:rsidR="00FF012F">
              <w:rPr>
                <w:sz w:val="20"/>
                <w:szCs w:val="20"/>
              </w:rPr>
              <w:t>в течение 3</w:t>
            </w:r>
            <w:r w:rsidRPr="00585D56">
              <w:rPr>
                <w:sz w:val="20"/>
                <w:szCs w:val="20"/>
              </w:rPr>
              <w:t xml:space="preserve"> дней со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24</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rPr>
                <w:sz w:val="20"/>
                <w:szCs w:val="20"/>
              </w:rPr>
            </w:pPr>
            <w:r w:rsidRPr="00585D56">
              <w:rPr>
                <w:sz w:val="20"/>
                <w:szCs w:val="20"/>
              </w:rPr>
              <w:t>В течение трех дней со дня подписания протоколов</w:t>
            </w:r>
          </w:p>
        </w:tc>
      </w:tr>
      <w:tr w:rsidR="008B2643" w:rsidRPr="00585D56" w:rsidTr="00B579F3">
        <w:trPr>
          <w:trHeight w:val="319"/>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25</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 xml:space="preserve">Отказ от проведения аукциона </w:t>
            </w:r>
          </w:p>
          <w:p w:rsidR="008B2643" w:rsidRPr="00585D56" w:rsidRDefault="008B2643" w:rsidP="008B2643">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rPr>
                <w:sz w:val="20"/>
                <w:szCs w:val="20"/>
              </w:rPr>
            </w:pPr>
            <w:r w:rsidRPr="00585D56">
              <w:rPr>
                <w:sz w:val="20"/>
                <w:szCs w:val="20"/>
              </w:rPr>
              <w:t>Отказаться от проведения аукциона в любое время, до окончания срока подачи заявок на участие в аукционе.</w:t>
            </w:r>
          </w:p>
          <w:p w:rsidR="008B2643" w:rsidRPr="00585D56" w:rsidRDefault="008B2643" w:rsidP="008B2643">
            <w:pPr>
              <w:spacing w:line="240" w:lineRule="atLeast"/>
              <w:ind w:firstLine="0"/>
              <w:rPr>
                <w:sz w:val="20"/>
                <w:szCs w:val="20"/>
              </w:rPr>
            </w:pPr>
            <w:r w:rsidRPr="00585D56">
              <w:rPr>
                <w:sz w:val="20"/>
                <w:szCs w:val="20"/>
              </w:rPr>
              <w:t>Разместить извещение об отказе от проведения аукциона, в течение трех дней, со дня принятия решения об отказе от проведения аукциона.</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26</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rPr>
                <w:sz w:val="20"/>
                <w:szCs w:val="20"/>
              </w:rPr>
            </w:pPr>
            <w:r w:rsidRPr="00585D56">
              <w:rPr>
                <w:sz w:val="20"/>
                <w:szCs w:val="20"/>
              </w:rPr>
              <w:t>Решение может быть принято в любое время, до даты и времени окончания срока подачи заявок, указанной в пункте 3</w:t>
            </w:r>
            <w:r w:rsidR="00FF012F">
              <w:rPr>
                <w:sz w:val="20"/>
                <w:szCs w:val="20"/>
              </w:rPr>
              <w:t>3</w:t>
            </w:r>
            <w:r w:rsidRPr="00585D56">
              <w:rPr>
                <w:sz w:val="20"/>
                <w:szCs w:val="20"/>
              </w:rPr>
              <w:t xml:space="preserve"> информационной карты. Изменения вносятся через ЭТП, в порядке, установленном документами ЭТП,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8B2643" w:rsidRPr="00585D56" w:rsidTr="00585D56">
        <w:trPr>
          <w:trHeight w:val="1691"/>
        </w:trPr>
        <w:tc>
          <w:tcPr>
            <w:tcW w:w="812" w:type="dxa"/>
            <w:vMerge w:val="restart"/>
            <w:tcBorders>
              <w:top w:val="single" w:sz="4" w:space="0" w:color="000000"/>
              <w:left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27</w:t>
            </w:r>
          </w:p>
        </w:tc>
        <w:tc>
          <w:tcPr>
            <w:tcW w:w="3867" w:type="dxa"/>
            <w:tcBorders>
              <w:top w:val="single" w:sz="4" w:space="0" w:color="000000"/>
              <w:left w:val="single" w:sz="4" w:space="0" w:color="000000"/>
              <w:bottom w:val="single" w:sz="4" w:space="0" w:color="auto"/>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Запрос о разъяснении положений заявки на участие в аукционе</w:t>
            </w:r>
          </w:p>
          <w:p w:rsidR="008B2643" w:rsidRPr="00585D56" w:rsidRDefault="008B2643" w:rsidP="008B2643">
            <w:pPr>
              <w:spacing w:line="240" w:lineRule="atLeast"/>
              <w:ind w:firstLine="0"/>
              <w:jc w:val="left"/>
              <w:rPr>
                <w:sz w:val="20"/>
                <w:szCs w:val="20"/>
              </w:rPr>
            </w:pPr>
          </w:p>
          <w:p w:rsidR="008B2643" w:rsidRPr="00585D56" w:rsidRDefault="008B2643" w:rsidP="008B2643">
            <w:pPr>
              <w:spacing w:line="240" w:lineRule="atLeast"/>
              <w:ind w:firstLine="0"/>
              <w:jc w:val="left"/>
              <w:rPr>
                <w:sz w:val="20"/>
                <w:szCs w:val="20"/>
              </w:rPr>
            </w:pPr>
          </w:p>
          <w:p w:rsidR="008B2643" w:rsidRPr="00585D56" w:rsidRDefault="008B2643" w:rsidP="008B2643">
            <w:pPr>
              <w:spacing w:line="240" w:lineRule="atLeast"/>
              <w:ind w:firstLine="0"/>
              <w:jc w:val="left"/>
              <w:rPr>
                <w:sz w:val="20"/>
                <w:szCs w:val="20"/>
              </w:rPr>
            </w:pPr>
          </w:p>
          <w:p w:rsidR="008B2643" w:rsidRPr="00585D56" w:rsidRDefault="008B2643" w:rsidP="008B2643">
            <w:pPr>
              <w:spacing w:line="240" w:lineRule="atLeast"/>
              <w:ind w:firstLine="0"/>
              <w:jc w:val="left"/>
              <w:rPr>
                <w:sz w:val="20"/>
                <w:szCs w:val="20"/>
              </w:rPr>
            </w:pPr>
          </w:p>
          <w:p w:rsidR="008B2643" w:rsidRPr="00585D56" w:rsidRDefault="008B2643" w:rsidP="008B2643">
            <w:pPr>
              <w:spacing w:line="240" w:lineRule="atLeast"/>
              <w:ind w:firstLine="0"/>
              <w:jc w:val="left"/>
              <w:rPr>
                <w:sz w:val="20"/>
                <w:szCs w:val="20"/>
              </w:rPr>
            </w:pPr>
          </w:p>
        </w:tc>
        <w:tc>
          <w:tcPr>
            <w:tcW w:w="5103" w:type="dxa"/>
            <w:tcBorders>
              <w:top w:val="single" w:sz="4" w:space="0" w:color="000000"/>
              <w:left w:val="single" w:sz="4" w:space="0" w:color="000000"/>
              <w:bottom w:val="single" w:sz="4" w:space="0" w:color="auto"/>
              <w:right w:val="single" w:sz="4" w:space="0" w:color="000000"/>
            </w:tcBorders>
          </w:tcPr>
          <w:p w:rsidR="008B2643" w:rsidRPr="00585D56" w:rsidRDefault="008B2643" w:rsidP="008B2643">
            <w:pPr>
              <w:spacing w:line="240" w:lineRule="atLeast"/>
              <w:ind w:firstLine="0"/>
              <w:rPr>
                <w:sz w:val="20"/>
                <w:szCs w:val="20"/>
              </w:rPr>
            </w:pPr>
            <w:r w:rsidRPr="00585D56">
              <w:rPr>
                <w:sz w:val="20"/>
                <w:szCs w:val="20"/>
              </w:rPr>
              <w:t>Производится заказчиком через ЭТП, посредством обмена документами между заказчиком и участником закупки в следующем порядке:</w:t>
            </w:r>
          </w:p>
          <w:p w:rsidR="008B2643" w:rsidRPr="00585D56" w:rsidRDefault="008B2643" w:rsidP="008B2643">
            <w:pPr>
              <w:spacing w:line="240" w:lineRule="atLeast"/>
              <w:ind w:firstLine="0"/>
              <w:rPr>
                <w:i/>
                <w:sz w:val="20"/>
                <w:szCs w:val="20"/>
              </w:rPr>
            </w:pPr>
            <w:r w:rsidRPr="00585D56">
              <w:rPr>
                <w:sz w:val="20"/>
                <w:szCs w:val="20"/>
              </w:rPr>
              <w:t>заказчик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заявки.</w:t>
            </w:r>
          </w:p>
        </w:tc>
      </w:tr>
      <w:tr w:rsidR="008B2643" w:rsidRPr="00585D56" w:rsidTr="00585D56">
        <w:trPr>
          <w:trHeight w:val="1548"/>
        </w:trPr>
        <w:tc>
          <w:tcPr>
            <w:tcW w:w="812" w:type="dxa"/>
            <w:vMerge/>
            <w:tcBorders>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p>
        </w:tc>
        <w:tc>
          <w:tcPr>
            <w:tcW w:w="3867" w:type="dxa"/>
            <w:tcBorders>
              <w:top w:val="single" w:sz="4" w:space="0" w:color="auto"/>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Pr>
                <w:sz w:val="20"/>
                <w:szCs w:val="20"/>
              </w:rPr>
              <w:t>Исправление ошибок</w:t>
            </w:r>
          </w:p>
        </w:tc>
        <w:tc>
          <w:tcPr>
            <w:tcW w:w="5103" w:type="dxa"/>
            <w:tcBorders>
              <w:top w:val="single" w:sz="4" w:space="0" w:color="auto"/>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rPr>
                <w:sz w:val="20"/>
                <w:szCs w:val="20"/>
              </w:rPr>
            </w:pPr>
            <w:r w:rsidRPr="00585D56">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участника. Запрос получен участником, когда такой запрос отразился на ЭТП в личном кабинете участника.</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sidRPr="00585D56">
              <w:rPr>
                <w:b/>
                <w:sz w:val="20"/>
                <w:szCs w:val="20"/>
              </w:rPr>
              <w:lastRenderedPageBreak/>
              <w:t>2</w:t>
            </w:r>
            <w:r>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Документы ЭТП</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rPr>
                <w:sz w:val="20"/>
                <w:szCs w:val="20"/>
              </w:rPr>
            </w:pPr>
            <w:r w:rsidRPr="00585D56">
              <w:rPr>
                <w:sz w:val="20"/>
                <w:szCs w:val="20"/>
              </w:rPr>
              <w:t>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rsidR="008B2643" w:rsidRPr="00DC7A05" w:rsidRDefault="008B2643" w:rsidP="008B2643">
            <w:pPr>
              <w:spacing w:line="240" w:lineRule="atLeast"/>
              <w:ind w:firstLine="0"/>
              <w:rPr>
                <w:b/>
                <w:sz w:val="20"/>
                <w:szCs w:val="20"/>
              </w:rPr>
            </w:pPr>
            <w:r w:rsidRPr="00585D56">
              <w:rPr>
                <w:sz w:val="20"/>
                <w:szCs w:val="20"/>
              </w:rPr>
              <w:t>Адрес ЭТП в сети Интернет http://</w:t>
            </w:r>
            <w:r w:rsidRPr="00DC7A05">
              <w:rPr>
                <w:b/>
                <w:sz w:val="20"/>
                <w:szCs w:val="20"/>
              </w:rPr>
              <w:t>utp.</w:t>
            </w:r>
            <w:r w:rsidRPr="00DC7A05">
              <w:rPr>
                <w:b/>
                <w:bCs/>
                <w:sz w:val="20"/>
                <w:szCs w:val="20"/>
              </w:rPr>
              <w:t>sberbank</w:t>
            </w:r>
            <w:r w:rsidRPr="00DC7A05">
              <w:rPr>
                <w:b/>
                <w:sz w:val="20"/>
                <w:szCs w:val="20"/>
              </w:rPr>
              <w:t>-</w:t>
            </w:r>
            <w:r w:rsidRPr="00DC7A05">
              <w:rPr>
                <w:b/>
                <w:bCs/>
                <w:sz w:val="20"/>
                <w:szCs w:val="20"/>
              </w:rPr>
              <w:t>ast</w:t>
            </w:r>
            <w:r w:rsidRPr="00DC7A05">
              <w:rPr>
                <w:b/>
                <w:sz w:val="20"/>
                <w:szCs w:val="20"/>
              </w:rPr>
              <w:t>.ru</w:t>
            </w:r>
          </w:p>
          <w:p w:rsidR="008B2643" w:rsidRPr="00585D56" w:rsidRDefault="008B2643" w:rsidP="008B2643">
            <w:pPr>
              <w:spacing w:line="240" w:lineRule="atLeast"/>
              <w:ind w:firstLine="0"/>
              <w:rPr>
                <w:sz w:val="20"/>
                <w:szCs w:val="20"/>
              </w:rPr>
            </w:pPr>
            <w:r w:rsidRPr="00585D56">
              <w:rPr>
                <w:sz w:val="20"/>
                <w:szCs w:val="20"/>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8B2643" w:rsidRPr="00585D56" w:rsidRDefault="008B2643" w:rsidP="008B2643">
            <w:pPr>
              <w:spacing w:line="240" w:lineRule="atLeast"/>
              <w:ind w:firstLine="0"/>
              <w:rPr>
                <w:sz w:val="20"/>
                <w:szCs w:val="20"/>
              </w:rPr>
            </w:pPr>
            <w:r w:rsidRPr="00585D56">
              <w:rPr>
                <w:sz w:val="20"/>
                <w:szCs w:val="20"/>
              </w:rPr>
              <w:t xml:space="preserve">Информация о проведении регламентных работ размещается на официальном сайте Оператора ЭТП: </w:t>
            </w:r>
            <w:hyperlink r:id="rId14" w:tgtFrame="_blank" w:history="1">
              <w:r w:rsidRPr="00585D56">
                <w:rPr>
                  <w:rStyle w:val="a5"/>
                  <w:b/>
                  <w:bCs/>
                  <w:color w:val="auto"/>
                  <w:sz w:val="20"/>
                  <w:szCs w:val="20"/>
                </w:rPr>
                <w:t>utp</w:t>
              </w:r>
              <w:r w:rsidRPr="00585D56">
                <w:rPr>
                  <w:rStyle w:val="a5"/>
                  <w:b/>
                  <w:color w:val="auto"/>
                  <w:sz w:val="20"/>
                  <w:szCs w:val="20"/>
                </w:rPr>
                <w:t>.</w:t>
              </w:r>
              <w:r w:rsidRPr="00585D56">
                <w:rPr>
                  <w:rStyle w:val="a5"/>
                  <w:b/>
                  <w:bCs/>
                  <w:color w:val="auto"/>
                  <w:sz w:val="20"/>
                  <w:szCs w:val="20"/>
                </w:rPr>
                <w:t>sberbank</w:t>
              </w:r>
              <w:r w:rsidRPr="00585D56">
                <w:rPr>
                  <w:rStyle w:val="a5"/>
                  <w:b/>
                  <w:color w:val="auto"/>
                  <w:sz w:val="20"/>
                  <w:szCs w:val="20"/>
                </w:rPr>
                <w:t>-</w:t>
              </w:r>
              <w:r w:rsidRPr="00585D56">
                <w:rPr>
                  <w:rStyle w:val="a5"/>
                  <w:b/>
                  <w:bCs/>
                  <w:color w:val="auto"/>
                  <w:sz w:val="20"/>
                  <w:szCs w:val="20"/>
                </w:rPr>
                <w:t>ast</w:t>
              </w:r>
              <w:r w:rsidRPr="00585D56">
                <w:rPr>
                  <w:rStyle w:val="a5"/>
                  <w:b/>
                  <w:color w:val="auto"/>
                  <w:sz w:val="20"/>
                  <w:szCs w:val="20"/>
                </w:rPr>
                <w:t>.ru</w:t>
              </w:r>
            </w:hyperlink>
            <w:r w:rsidRPr="00585D56">
              <w:rPr>
                <w:sz w:val="20"/>
                <w:szCs w:val="20"/>
              </w:rPr>
              <w:t>.</w:t>
            </w:r>
          </w:p>
          <w:p w:rsidR="008B2643" w:rsidRPr="00585D56" w:rsidRDefault="008B2643" w:rsidP="008B2643">
            <w:pPr>
              <w:spacing w:line="240" w:lineRule="atLeast"/>
              <w:ind w:firstLine="0"/>
              <w:rPr>
                <w:sz w:val="20"/>
                <w:szCs w:val="20"/>
              </w:rPr>
            </w:pPr>
            <w:r w:rsidRPr="00585D56">
              <w:rPr>
                <w:sz w:val="20"/>
                <w:szCs w:val="20"/>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8B2643" w:rsidRPr="00585D56" w:rsidRDefault="008B2643" w:rsidP="008B2643">
            <w:pPr>
              <w:spacing w:line="240" w:lineRule="atLeast"/>
              <w:ind w:firstLine="0"/>
              <w:rPr>
                <w:sz w:val="20"/>
                <w:szCs w:val="20"/>
              </w:rPr>
            </w:pPr>
            <w:r w:rsidRPr="00585D56">
              <w:rPr>
                <w:sz w:val="20"/>
                <w:szCs w:val="20"/>
              </w:rPr>
              <w:t>Заказчик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tc>
      </w:tr>
      <w:tr w:rsidR="008B2643" w:rsidRPr="00585D56" w:rsidTr="00B579F3">
        <w:trPr>
          <w:trHeight w:val="399"/>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29</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В соответствии с документами ЭТП</w:t>
            </w:r>
          </w:p>
        </w:tc>
      </w:tr>
      <w:tr w:rsidR="008B2643" w:rsidRPr="00585D56" w:rsidTr="00B579F3">
        <w:trPr>
          <w:trHeight w:val="253"/>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30</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Язык заявки</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русский</w:t>
            </w:r>
          </w:p>
        </w:tc>
      </w:tr>
      <w:tr w:rsidR="008B2643" w:rsidRPr="00585D56" w:rsidTr="00B579F3">
        <w:trPr>
          <w:trHeight w:val="264"/>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31</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Валюта заявки</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Российский рубль</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32</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103" w:type="dxa"/>
            <w:tcBorders>
              <w:top w:val="single" w:sz="4" w:space="0" w:color="000000"/>
              <w:left w:val="single" w:sz="4" w:space="0" w:color="000000"/>
              <w:bottom w:val="single" w:sz="4" w:space="0" w:color="000000"/>
              <w:right w:val="single" w:sz="4" w:space="0" w:color="000000"/>
            </w:tcBorders>
          </w:tcPr>
          <w:p w:rsidR="008B2643" w:rsidRPr="00D20424" w:rsidRDefault="008B2643" w:rsidP="00D20424">
            <w:pPr>
              <w:spacing w:line="240" w:lineRule="auto"/>
              <w:ind w:firstLine="0"/>
              <w:rPr>
                <w:sz w:val="20"/>
                <w:szCs w:val="20"/>
              </w:rPr>
            </w:pPr>
            <w:r w:rsidRPr="00D20424">
              <w:rPr>
                <w:sz w:val="20"/>
                <w:szCs w:val="20"/>
              </w:rPr>
              <w:t>Электронные документы, входящие в состав заявки, должны иметь один из распространенных форматов документов: с расширением (*.doc), (*.doc</w:t>
            </w:r>
            <w:r w:rsidRPr="00D20424">
              <w:rPr>
                <w:sz w:val="20"/>
                <w:szCs w:val="20"/>
                <w:lang w:val="en-US"/>
              </w:rPr>
              <w:t>x</w:t>
            </w:r>
            <w:r w:rsidRPr="00D20424">
              <w:rPr>
                <w:sz w:val="20"/>
                <w:szCs w:val="20"/>
              </w:rPr>
              <w:t>), (*.xls), (*.xls</w:t>
            </w:r>
            <w:r w:rsidRPr="00D20424">
              <w:rPr>
                <w:sz w:val="20"/>
                <w:szCs w:val="20"/>
                <w:lang w:val="en-US"/>
              </w:rPr>
              <w:t>x</w:t>
            </w:r>
            <w:r w:rsidRPr="00D20424">
              <w:rPr>
                <w:sz w:val="20"/>
                <w:szCs w:val="20"/>
              </w:rPr>
              <w:t>), (*.</w:t>
            </w:r>
            <w:r w:rsidRPr="00D20424">
              <w:rPr>
                <w:sz w:val="20"/>
                <w:szCs w:val="20"/>
                <w:lang w:val="en-US"/>
              </w:rPr>
              <w:t>txt</w:t>
            </w:r>
            <w:r w:rsidRPr="00D20424">
              <w:rPr>
                <w:sz w:val="20"/>
                <w:szCs w:val="20"/>
              </w:rPr>
              <w:t>), (*.pdf), (*.</w:t>
            </w:r>
            <w:r w:rsidRPr="00D20424">
              <w:rPr>
                <w:sz w:val="20"/>
                <w:szCs w:val="20"/>
                <w:lang w:val="en-US"/>
              </w:rPr>
              <w:t>jpg</w:t>
            </w:r>
            <w:r w:rsidRPr="00D20424">
              <w:rPr>
                <w:sz w:val="20"/>
                <w:szCs w:val="20"/>
              </w:rPr>
              <w:t>) и т.д.</w:t>
            </w:r>
          </w:p>
          <w:p w:rsidR="008B2643" w:rsidRPr="00D20424" w:rsidRDefault="008B2643" w:rsidP="00D20424">
            <w:pPr>
              <w:spacing w:line="240" w:lineRule="auto"/>
              <w:ind w:firstLine="0"/>
              <w:rPr>
                <w:sz w:val="20"/>
                <w:szCs w:val="20"/>
              </w:rPr>
            </w:pPr>
            <w:r w:rsidRPr="00D20424">
              <w:rPr>
                <w:sz w:val="20"/>
                <w:szCs w:val="20"/>
              </w:rPr>
              <w:t xml:space="preserve">Документы, подписанные электронной подписью (далее – </w:t>
            </w:r>
            <w:r w:rsidRPr="00D20424">
              <w:rPr>
                <w:b/>
                <w:sz w:val="20"/>
                <w:szCs w:val="20"/>
              </w:rPr>
              <w:t>ЭП</w:t>
            </w:r>
            <w:r w:rsidRPr="00D20424">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B2643" w:rsidRPr="00D20424" w:rsidRDefault="008B2643" w:rsidP="00D20424">
            <w:pPr>
              <w:spacing w:line="240" w:lineRule="auto"/>
              <w:ind w:firstLine="0"/>
              <w:rPr>
                <w:sz w:val="20"/>
                <w:szCs w:val="20"/>
              </w:rPr>
            </w:pPr>
            <w:r w:rsidRPr="00D20424">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8B2643" w:rsidRPr="00D20424" w:rsidRDefault="008B2643" w:rsidP="00D20424">
            <w:pPr>
              <w:spacing w:line="240" w:lineRule="auto"/>
              <w:ind w:firstLine="0"/>
              <w:rPr>
                <w:sz w:val="20"/>
                <w:szCs w:val="20"/>
              </w:rPr>
            </w:pPr>
            <w:r w:rsidRPr="00D20424">
              <w:rPr>
                <w:sz w:val="20"/>
                <w:szCs w:val="20"/>
              </w:rPr>
              <w:t>Файлы формируются по принципу: один файл – один документ.</w:t>
            </w:r>
          </w:p>
          <w:p w:rsidR="008B2643" w:rsidRPr="00D20424" w:rsidRDefault="008B2643" w:rsidP="00D20424">
            <w:pPr>
              <w:spacing w:line="240" w:lineRule="auto"/>
              <w:ind w:firstLine="0"/>
              <w:rPr>
                <w:sz w:val="20"/>
                <w:szCs w:val="20"/>
              </w:rPr>
            </w:pPr>
            <w:r w:rsidRPr="00D2042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B2643" w:rsidRPr="00D20424" w:rsidRDefault="008B2643" w:rsidP="00D20424">
            <w:pPr>
              <w:spacing w:line="240" w:lineRule="auto"/>
              <w:ind w:firstLine="0"/>
              <w:rPr>
                <w:sz w:val="20"/>
                <w:szCs w:val="20"/>
              </w:rPr>
            </w:pPr>
            <w:r w:rsidRPr="00D20424">
              <w:rPr>
                <w:sz w:val="20"/>
                <w:szCs w:val="20"/>
              </w:rPr>
              <w:t>Все файлы не должны иметь защиты от их открытия, изменения, копирования их содержимого или их печати.</w:t>
            </w:r>
          </w:p>
          <w:p w:rsidR="008B2643" w:rsidRPr="00D20424" w:rsidRDefault="008B2643" w:rsidP="00D20424">
            <w:pPr>
              <w:spacing w:line="240" w:lineRule="auto"/>
              <w:ind w:firstLine="0"/>
              <w:rPr>
                <w:sz w:val="20"/>
                <w:szCs w:val="20"/>
              </w:rPr>
            </w:pPr>
            <w:r w:rsidRPr="00D20424">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8B2643" w:rsidRPr="00D20424" w:rsidRDefault="008B2643" w:rsidP="00D20424">
            <w:pPr>
              <w:spacing w:line="240" w:lineRule="auto"/>
              <w:ind w:firstLine="0"/>
              <w:rPr>
                <w:sz w:val="20"/>
                <w:szCs w:val="20"/>
              </w:rPr>
            </w:pPr>
            <w:r w:rsidRPr="00D20424">
              <w:rPr>
                <w:sz w:val="20"/>
                <w:szCs w:val="20"/>
              </w:rPr>
              <w:lastRenderedPageBreak/>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D20424" w:rsidRPr="00D20424" w:rsidRDefault="00D20424" w:rsidP="00D20424">
            <w:pPr>
              <w:autoSpaceDE w:val="0"/>
              <w:spacing w:line="240" w:lineRule="auto"/>
              <w:ind w:firstLine="0"/>
              <w:rPr>
                <w:sz w:val="20"/>
                <w:szCs w:val="20"/>
              </w:rPr>
            </w:pPr>
            <w:r w:rsidRPr="00D20424">
              <w:rPr>
                <w:sz w:val="20"/>
                <w:szCs w:val="20"/>
              </w:rPr>
              <w:t>Использовать в документах сокращения запрещается, за исключением случаев использования общепринятых обозначений и наименований в соответствии с требованиями действующих нормативных документов.</w:t>
            </w:r>
          </w:p>
          <w:p w:rsidR="00D20424" w:rsidRPr="00D20424" w:rsidRDefault="00D20424" w:rsidP="00D20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0"/>
              <w:rPr>
                <w:sz w:val="20"/>
                <w:szCs w:val="20"/>
              </w:rPr>
            </w:pPr>
            <w:r w:rsidRPr="00D20424">
              <w:rPr>
                <w:sz w:val="20"/>
                <w:szCs w:val="20"/>
              </w:rPr>
              <w:t>Документы, и копии документов, прикрепляемые к заявке, должны быть высокого качества, которое позволит четко, разборчиво и без искажений воспроизвести содержание текстовых документов и детали изображений</w:t>
            </w:r>
          </w:p>
          <w:p w:rsidR="00D20424" w:rsidRPr="00D20424" w:rsidRDefault="00D20424" w:rsidP="00D20424">
            <w:pPr>
              <w:spacing w:line="240" w:lineRule="auto"/>
              <w:ind w:firstLine="0"/>
              <w:rPr>
                <w:sz w:val="20"/>
                <w:szCs w:val="20"/>
              </w:rPr>
            </w:pPr>
            <w:r w:rsidRPr="00D20424">
              <w:rPr>
                <w:sz w:val="20"/>
                <w:szCs w:val="20"/>
              </w:rPr>
              <w:t>Отсутствие документов и информации, указанных в настоящем разделе,  равно несоответствию указанных документов и информации установленным требованиям, или наличия в указанных документах недостоверной информации об участнике аукциона на дату и время окончания срока подачи заявок на участие в аукционе,</w:t>
            </w:r>
            <w:r w:rsidRPr="00D20424">
              <w:rPr>
                <w:i/>
                <w:iCs/>
                <w:sz w:val="20"/>
                <w:szCs w:val="20"/>
              </w:rPr>
              <w:t xml:space="preserve"> </w:t>
            </w:r>
            <w:r w:rsidRPr="00D20424">
              <w:rPr>
                <w:sz w:val="20"/>
                <w:szCs w:val="20"/>
              </w:rPr>
              <w:t>является основанием для признания заявки на участие в электронном аукционе несоответствующей требованиям, установленным документацией об электронном аукционе.</w:t>
            </w:r>
          </w:p>
        </w:tc>
      </w:tr>
      <w:tr w:rsidR="008B2643" w:rsidRPr="00585D56" w:rsidTr="00585D56">
        <w:trPr>
          <w:trHeight w:val="556"/>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sidRPr="00585D56">
              <w:rPr>
                <w:b/>
                <w:sz w:val="20"/>
                <w:szCs w:val="20"/>
              </w:rPr>
              <w:lastRenderedPageBreak/>
              <w:t>3</w:t>
            </w:r>
            <w:r>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Дата и время окончания подачи заявок</w:t>
            </w:r>
          </w:p>
        </w:tc>
        <w:tc>
          <w:tcPr>
            <w:tcW w:w="5103" w:type="dxa"/>
            <w:tcBorders>
              <w:top w:val="single" w:sz="4" w:space="0" w:color="000000"/>
              <w:left w:val="single" w:sz="4" w:space="0" w:color="000000"/>
              <w:bottom w:val="single" w:sz="4" w:space="0" w:color="000000"/>
              <w:right w:val="single" w:sz="4" w:space="0" w:color="000000"/>
            </w:tcBorders>
          </w:tcPr>
          <w:p w:rsidR="008B2643" w:rsidRPr="00D20424" w:rsidRDefault="008B2643" w:rsidP="008B2643">
            <w:pPr>
              <w:spacing w:line="240" w:lineRule="atLeast"/>
              <w:ind w:firstLine="0"/>
              <w:rPr>
                <w:sz w:val="20"/>
                <w:szCs w:val="20"/>
              </w:rPr>
            </w:pPr>
            <w:r w:rsidRPr="00D20424">
              <w:rPr>
                <w:sz w:val="20"/>
                <w:szCs w:val="20"/>
              </w:rPr>
              <w:t>Начало подачи заявок на участие в открытом аукционе: с «</w:t>
            </w:r>
            <w:r w:rsidR="00BA30DF">
              <w:rPr>
                <w:sz w:val="20"/>
                <w:szCs w:val="20"/>
              </w:rPr>
              <w:t>04</w:t>
            </w:r>
            <w:r w:rsidRPr="00D20424">
              <w:rPr>
                <w:sz w:val="20"/>
                <w:szCs w:val="20"/>
              </w:rPr>
              <w:t>»</w:t>
            </w:r>
            <w:r w:rsidR="00D20424" w:rsidRPr="00D20424">
              <w:rPr>
                <w:sz w:val="20"/>
                <w:szCs w:val="20"/>
              </w:rPr>
              <w:t xml:space="preserve">  декабря </w:t>
            </w:r>
            <w:r w:rsidRPr="00D20424">
              <w:rPr>
                <w:sz w:val="20"/>
                <w:szCs w:val="20"/>
              </w:rPr>
              <w:t xml:space="preserve"> 201</w:t>
            </w:r>
            <w:r w:rsidR="00D20424" w:rsidRPr="00D20424">
              <w:rPr>
                <w:sz w:val="20"/>
                <w:szCs w:val="20"/>
              </w:rPr>
              <w:t>8</w:t>
            </w:r>
            <w:r w:rsidRPr="00D20424">
              <w:rPr>
                <w:sz w:val="20"/>
                <w:szCs w:val="20"/>
              </w:rPr>
              <w:t xml:space="preserve"> г.</w:t>
            </w:r>
            <w:r w:rsidR="00D20424" w:rsidRPr="00D20424">
              <w:rPr>
                <w:sz w:val="20"/>
                <w:szCs w:val="20"/>
              </w:rPr>
              <w:t xml:space="preserve"> 00</w:t>
            </w:r>
            <w:r w:rsidRPr="00D20424">
              <w:rPr>
                <w:sz w:val="20"/>
                <w:szCs w:val="20"/>
              </w:rPr>
              <w:t>:00</w:t>
            </w:r>
          </w:p>
          <w:p w:rsidR="008B2643" w:rsidRPr="00D20424" w:rsidRDefault="008B2643" w:rsidP="00BA30DF">
            <w:pPr>
              <w:spacing w:line="240" w:lineRule="atLeast"/>
              <w:ind w:firstLine="0"/>
              <w:rPr>
                <w:sz w:val="20"/>
                <w:szCs w:val="20"/>
              </w:rPr>
            </w:pPr>
            <w:r w:rsidRPr="00D20424">
              <w:rPr>
                <w:sz w:val="20"/>
                <w:szCs w:val="20"/>
              </w:rPr>
              <w:t>Окончание подачи заявок (открытие доступа к заявкам): «</w:t>
            </w:r>
            <w:r w:rsidR="00D20424" w:rsidRPr="00D20424">
              <w:rPr>
                <w:sz w:val="20"/>
                <w:szCs w:val="20"/>
              </w:rPr>
              <w:t>1</w:t>
            </w:r>
            <w:r w:rsidR="00BA30DF">
              <w:rPr>
                <w:sz w:val="20"/>
                <w:szCs w:val="20"/>
              </w:rPr>
              <w:t>9</w:t>
            </w:r>
            <w:r w:rsidRPr="00D20424">
              <w:rPr>
                <w:sz w:val="20"/>
                <w:szCs w:val="20"/>
              </w:rPr>
              <w:t>»</w:t>
            </w:r>
            <w:r w:rsidR="00D20424" w:rsidRPr="00D20424">
              <w:rPr>
                <w:sz w:val="20"/>
                <w:szCs w:val="20"/>
              </w:rPr>
              <w:t xml:space="preserve"> декабря</w:t>
            </w:r>
            <w:r w:rsidRPr="00D20424">
              <w:rPr>
                <w:sz w:val="20"/>
                <w:szCs w:val="20"/>
              </w:rPr>
              <w:t xml:space="preserve"> 201</w:t>
            </w:r>
            <w:r w:rsidR="00D20424" w:rsidRPr="00D20424">
              <w:rPr>
                <w:sz w:val="20"/>
                <w:szCs w:val="20"/>
              </w:rPr>
              <w:t>8</w:t>
            </w:r>
            <w:r w:rsidRPr="00D20424">
              <w:rPr>
                <w:sz w:val="20"/>
                <w:szCs w:val="20"/>
              </w:rPr>
              <w:t xml:space="preserve"> г.</w:t>
            </w:r>
            <w:r w:rsidR="00BA30DF">
              <w:rPr>
                <w:sz w:val="20"/>
                <w:szCs w:val="20"/>
              </w:rPr>
              <w:t xml:space="preserve"> 00</w:t>
            </w:r>
            <w:r w:rsidRPr="00D20424">
              <w:rPr>
                <w:sz w:val="20"/>
                <w:szCs w:val="20"/>
              </w:rPr>
              <w:t>:00</w:t>
            </w:r>
          </w:p>
        </w:tc>
      </w:tr>
      <w:tr w:rsidR="008B2643"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sidRPr="00585D56">
              <w:rPr>
                <w:b/>
                <w:sz w:val="20"/>
                <w:szCs w:val="20"/>
              </w:rPr>
              <w:t>3</w:t>
            </w:r>
            <w:r>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Отзыв заявок</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CE17C2">
            <w:pPr>
              <w:spacing w:line="240" w:lineRule="atLeast"/>
              <w:ind w:firstLine="0"/>
              <w:rPr>
                <w:sz w:val="20"/>
                <w:szCs w:val="20"/>
                <w:highlight w:val="yellow"/>
              </w:rPr>
            </w:pPr>
            <w:r w:rsidRPr="00585D56">
              <w:rPr>
                <w:sz w:val="20"/>
                <w:szCs w:val="20"/>
              </w:rPr>
              <w:t>Отзыв заявки, осуществляются при помощи программных средств ЭТП, до даты окончания подачи заявок, указанной в пункте 3</w:t>
            </w:r>
            <w:r w:rsidR="00CE17C2">
              <w:rPr>
                <w:sz w:val="20"/>
                <w:szCs w:val="20"/>
              </w:rPr>
              <w:t>3</w:t>
            </w:r>
            <w:r w:rsidRPr="00585D56">
              <w:rPr>
                <w:sz w:val="20"/>
                <w:szCs w:val="20"/>
              </w:rPr>
              <w:t xml:space="preserve"> информационной карты в порядке, установленном документами ЭТП</w:t>
            </w:r>
          </w:p>
        </w:tc>
      </w:tr>
      <w:tr w:rsidR="008B2643" w:rsidRPr="00585D56" w:rsidTr="00B579F3">
        <w:trPr>
          <w:trHeight w:val="332"/>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sidRPr="00585D56">
              <w:rPr>
                <w:b/>
                <w:sz w:val="20"/>
                <w:szCs w:val="20"/>
              </w:rPr>
              <w:t>3</w:t>
            </w:r>
            <w:r>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D4345F" w:rsidP="00D4345F">
            <w:pPr>
              <w:spacing w:line="240" w:lineRule="atLeast"/>
              <w:ind w:firstLine="0"/>
              <w:jc w:val="left"/>
              <w:rPr>
                <w:sz w:val="20"/>
                <w:szCs w:val="20"/>
              </w:rPr>
            </w:pPr>
            <w:r>
              <w:rPr>
                <w:sz w:val="20"/>
                <w:szCs w:val="20"/>
              </w:rPr>
              <w:t xml:space="preserve">Место и дата рассмотрения заявок на участие в электронном аукционе </w:t>
            </w:r>
          </w:p>
        </w:tc>
        <w:tc>
          <w:tcPr>
            <w:tcW w:w="5103" w:type="dxa"/>
            <w:tcBorders>
              <w:top w:val="single" w:sz="4" w:space="0" w:color="000000"/>
              <w:left w:val="single" w:sz="4" w:space="0" w:color="000000"/>
              <w:bottom w:val="single" w:sz="4" w:space="0" w:color="000000"/>
              <w:right w:val="single" w:sz="4" w:space="0" w:color="000000"/>
            </w:tcBorders>
          </w:tcPr>
          <w:p w:rsidR="00D4345F" w:rsidRDefault="00D4345F" w:rsidP="00D4345F">
            <w:pPr>
              <w:spacing w:line="240" w:lineRule="atLeast"/>
              <w:ind w:firstLine="0"/>
              <w:rPr>
                <w:sz w:val="20"/>
                <w:szCs w:val="20"/>
              </w:rPr>
            </w:pPr>
            <w:r>
              <w:rPr>
                <w:sz w:val="20"/>
                <w:szCs w:val="20"/>
              </w:rPr>
              <w:t xml:space="preserve">352570, </w:t>
            </w:r>
            <w:r w:rsidR="00C96DD7">
              <w:rPr>
                <w:sz w:val="20"/>
                <w:szCs w:val="20"/>
              </w:rPr>
              <w:t>Р</w:t>
            </w:r>
            <w:r>
              <w:rPr>
                <w:sz w:val="20"/>
                <w:szCs w:val="20"/>
              </w:rPr>
              <w:t xml:space="preserve">оссийская Федерация, Краснодарский край,  </w:t>
            </w:r>
          </w:p>
          <w:p w:rsidR="00D4345F" w:rsidRDefault="00D4345F" w:rsidP="00D4345F">
            <w:pPr>
              <w:spacing w:line="240" w:lineRule="atLeast"/>
              <w:ind w:firstLine="0"/>
              <w:rPr>
                <w:sz w:val="20"/>
                <w:szCs w:val="20"/>
              </w:rPr>
            </w:pPr>
            <w:r>
              <w:rPr>
                <w:sz w:val="20"/>
                <w:szCs w:val="20"/>
              </w:rPr>
              <w:t>п. Мостовской, ул. Набережная, 66</w:t>
            </w:r>
          </w:p>
          <w:p w:rsidR="008B2643" w:rsidRPr="00D20424" w:rsidRDefault="00D4345F" w:rsidP="00DC7A05">
            <w:pPr>
              <w:spacing w:line="240" w:lineRule="atLeast"/>
              <w:ind w:firstLine="0"/>
              <w:jc w:val="left"/>
              <w:rPr>
                <w:sz w:val="20"/>
                <w:szCs w:val="20"/>
                <w:shd w:val="clear" w:color="auto" w:fill="FFFF00"/>
              </w:rPr>
            </w:pPr>
            <w:r>
              <w:rPr>
                <w:sz w:val="20"/>
                <w:szCs w:val="20"/>
              </w:rPr>
              <w:t xml:space="preserve">Дата рассмотрения заявок на участие в электронном аукционе:  </w:t>
            </w:r>
            <w:r w:rsidR="008B2643" w:rsidRPr="00D20424">
              <w:rPr>
                <w:sz w:val="20"/>
                <w:szCs w:val="20"/>
              </w:rPr>
              <w:t>«</w:t>
            </w:r>
            <w:r w:rsidR="00D20424">
              <w:rPr>
                <w:sz w:val="20"/>
                <w:szCs w:val="20"/>
              </w:rPr>
              <w:t>1</w:t>
            </w:r>
            <w:r w:rsidR="008F13FC">
              <w:rPr>
                <w:sz w:val="20"/>
                <w:szCs w:val="20"/>
              </w:rPr>
              <w:t>9</w:t>
            </w:r>
            <w:r w:rsidR="00D20424">
              <w:rPr>
                <w:sz w:val="20"/>
                <w:szCs w:val="20"/>
              </w:rPr>
              <w:t xml:space="preserve"> </w:t>
            </w:r>
            <w:r w:rsidR="008B2643" w:rsidRPr="00D20424">
              <w:rPr>
                <w:sz w:val="20"/>
                <w:szCs w:val="20"/>
              </w:rPr>
              <w:t>»</w:t>
            </w:r>
            <w:r w:rsidR="00D20424">
              <w:rPr>
                <w:sz w:val="20"/>
                <w:szCs w:val="20"/>
              </w:rPr>
              <w:t xml:space="preserve"> декабря</w:t>
            </w:r>
            <w:r w:rsidR="008B2643" w:rsidRPr="00D20424">
              <w:rPr>
                <w:sz w:val="20"/>
                <w:szCs w:val="20"/>
              </w:rPr>
              <w:t xml:space="preserve"> 201</w:t>
            </w:r>
            <w:r w:rsidR="00D20424">
              <w:rPr>
                <w:sz w:val="20"/>
                <w:szCs w:val="20"/>
              </w:rPr>
              <w:t>8</w:t>
            </w:r>
            <w:r w:rsidR="008B2643" w:rsidRPr="00D20424">
              <w:rPr>
                <w:sz w:val="20"/>
                <w:szCs w:val="20"/>
              </w:rPr>
              <w:t xml:space="preserve"> г.</w:t>
            </w:r>
            <w:r w:rsidR="00DC7A05">
              <w:rPr>
                <w:sz w:val="20"/>
                <w:szCs w:val="20"/>
              </w:rPr>
              <w:t xml:space="preserve"> 10</w:t>
            </w:r>
            <w:r w:rsidR="008B2643" w:rsidRPr="00D20424">
              <w:rPr>
                <w:sz w:val="20"/>
                <w:szCs w:val="20"/>
              </w:rPr>
              <w:t>:00</w:t>
            </w:r>
          </w:p>
        </w:tc>
      </w:tr>
      <w:tr w:rsidR="008B2643" w:rsidRPr="00585D56" w:rsidTr="00B579F3">
        <w:trPr>
          <w:trHeight w:val="333"/>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sidRPr="00585D56">
              <w:rPr>
                <w:b/>
                <w:sz w:val="20"/>
                <w:szCs w:val="20"/>
              </w:rPr>
              <w:t>3</w:t>
            </w:r>
            <w:r>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Дата и время проведения аукциона</w:t>
            </w:r>
          </w:p>
        </w:tc>
        <w:tc>
          <w:tcPr>
            <w:tcW w:w="5103" w:type="dxa"/>
            <w:tcBorders>
              <w:top w:val="single" w:sz="4" w:space="0" w:color="000000"/>
              <w:left w:val="single" w:sz="4" w:space="0" w:color="000000"/>
              <w:bottom w:val="single" w:sz="4" w:space="0" w:color="000000"/>
              <w:right w:val="single" w:sz="4" w:space="0" w:color="000000"/>
            </w:tcBorders>
          </w:tcPr>
          <w:p w:rsidR="008B2643" w:rsidRPr="00D20424" w:rsidRDefault="008B2643" w:rsidP="00D20424">
            <w:pPr>
              <w:spacing w:line="240" w:lineRule="atLeast"/>
              <w:ind w:firstLine="0"/>
              <w:jc w:val="left"/>
              <w:rPr>
                <w:sz w:val="20"/>
                <w:szCs w:val="20"/>
              </w:rPr>
            </w:pPr>
            <w:r w:rsidRPr="00D20424">
              <w:rPr>
                <w:sz w:val="20"/>
                <w:szCs w:val="20"/>
              </w:rPr>
              <w:t>«</w:t>
            </w:r>
            <w:r w:rsidR="00BA30DF">
              <w:rPr>
                <w:sz w:val="20"/>
                <w:szCs w:val="20"/>
              </w:rPr>
              <w:t>20</w:t>
            </w:r>
            <w:r w:rsidRPr="00D20424">
              <w:rPr>
                <w:sz w:val="20"/>
                <w:szCs w:val="20"/>
              </w:rPr>
              <w:t>»</w:t>
            </w:r>
            <w:r w:rsidR="00D20424">
              <w:rPr>
                <w:sz w:val="20"/>
                <w:szCs w:val="20"/>
              </w:rPr>
              <w:t xml:space="preserve"> декабря </w:t>
            </w:r>
            <w:r w:rsidRPr="00D20424">
              <w:rPr>
                <w:sz w:val="20"/>
                <w:szCs w:val="20"/>
              </w:rPr>
              <w:t xml:space="preserve"> 201</w:t>
            </w:r>
            <w:r w:rsidR="00D20424">
              <w:rPr>
                <w:sz w:val="20"/>
                <w:szCs w:val="20"/>
              </w:rPr>
              <w:t>8</w:t>
            </w:r>
            <w:r w:rsidRPr="00D20424">
              <w:rPr>
                <w:sz w:val="20"/>
                <w:szCs w:val="20"/>
              </w:rPr>
              <w:t xml:space="preserve"> г. 10:00</w:t>
            </w:r>
          </w:p>
        </w:tc>
      </w:tr>
      <w:tr w:rsidR="008B2643" w:rsidRPr="00585D56" w:rsidTr="00B579F3">
        <w:trPr>
          <w:trHeight w:val="551"/>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sidRPr="00585D56">
              <w:rPr>
                <w:b/>
                <w:sz w:val="20"/>
                <w:szCs w:val="20"/>
              </w:rPr>
              <w:t>3</w:t>
            </w:r>
            <w:r>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D4345F" w:rsidP="00D4345F">
            <w:pPr>
              <w:spacing w:line="240" w:lineRule="atLeast"/>
              <w:ind w:firstLine="0"/>
              <w:jc w:val="left"/>
              <w:rPr>
                <w:sz w:val="20"/>
                <w:szCs w:val="20"/>
              </w:rPr>
            </w:pPr>
            <w:r>
              <w:rPr>
                <w:sz w:val="20"/>
                <w:szCs w:val="20"/>
              </w:rPr>
              <w:t>Место и дата подведения итогов  электронного аукциона</w:t>
            </w:r>
          </w:p>
        </w:tc>
        <w:tc>
          <w:tcPr>
            <w:tcW w:w="5103" w:type="dxa"/>
            <w:tcBorders>
              <w:top w:val="single" w:sz="4" w:space="0" w:color="000000"/>
              <w:left w:val="single" w:sz="4" w:space="0" w:color="000000"/>
              <w:bottom w:val="single" w:sz="4" w:space="0" w:color="000000"/>
              <w:right w:val="single" w:sz="4" w:space="0" w:color="000000"/>
            </w:tcBorders>
          </w:tcPr>
          <w:p w:rsidR="00D4345F" w:rsidRDefault="00D4345F" w:rsidP="00D4345F">
            <w:pPr>
              <w:spacing w:line="240" w:lineRule="atLeast"/>
              <w:ind w:firstLine="0"/>
              <w:rPr>
                <w:sz w:val="20"/>
                <w:szCs w:val="20"/>
              </w:rPr>
            </w:pPr>
            <w:r>
              <w:rPr>
                <w:sz w:val="20"/>
                <w:szCs w:val="20"/>
              </w:rPr>
              <w:t xml:space="preserve">352570, </w:t>
            </w:r>
            <w:r w:rsidR="00C96DD7">
              <w:rPr>
                <w:sz w:val="20"/>
                <w:szCs w:val="20"/>
              </w:rPr>
              <w:t>Р</w:t>
            </w:r>
            <w:r>
              <w:rPr>
                <w:sz w:val="20"/>
                <w:szCs w:val="20"/>
              </w:rPr>
              <w:t xml:space="preserve">оссийская Федерация, Краснодарский край,  </w:t>
            </w:r>
          </w:p>
          <w:p w:rsidR="00D4345F" w:rsidRDefault="00D4345F" w:rsidP="00D4345F">
            <w:pPr>
              <w:spacing w:line="240" w:lineRule="atLeast"/>
              <w:ind w:firstLine="0"/>
              <w:rPr>
                <w:sz w:val="20"/>
                <w:szCs w:val="20"/>
              </w:rPr>
            </w:pPr>
            <w:r>
              <w:rPr>
                <w:sz w:val="20"/>
                <w:szCs w:val="20"/>
              </w:rPr>
              <w:t>п. Мостовской, ул. Набережная, 66</w:t>
            </w:r>
          </w:p>
          <w:p w:rsidR="008B2643" w:rsidRPr="00585D56" w:rsidRDefault="00D4345F" w:rsidP="00DC7A05">
            <w:pPr>
              <w:spacing w:line="240" w:lineRule="atLeast"/>
              <w:ind w:firstLine="0"/>
              <w:rPr>
                <w:sz w:val="20"/>
                <w:szCs w:val="20"/>
                <w:highlight w:val="yellow"/>
                <w:shd w:val="clear" w:color="auto" w:fill="FFFF00"/>
              </w:rPr>
            </w:pPr>
            <w:r>
              <w:rPr>
                <w:sz w:val="20"/>
                <w:szCs w:val="20"/>
              </w:rPr>
              <w:t xml:space="preserve">Дата подведения итогов электронного аукциона:  </w:t>
            </w:r>
            <w:r w:rsidRPr="00D20424">
              <w:rPr>
                <w:sz w:val="20"/>
                <w:szCs w:val="20"/>
              </w:rPr>
              <w:t>«</w:t>
            </w:r>
            <w:r w:rsidR="00D10C81">
              <w:rPr>
                <w:sz w:val="20"/>
                <w:szCs w:val="20"/>
              </w:rPr>
              <w:t>21</w:t>
            </w:r>
            <w:r w:rsidRPr="00D20424">
              <w:rPr>
                <w:sz w:val="20"/>
                <w:szCs w:val="20"/>
              </w:rPr>
              <w:t>»</w:t>
            </w:r>
            <w:r>
              <w:rPr>
                <w:sz w:val="20"/>
                <w:szCs w:val="20"/>
              </w:rPr>
              <w:t xml:space="preserve"> декабря</w:t>
            </w:r>
            <w:r w:rsidRPr="00D20424">
              <w:rPr>
                <w:sz w:val="20"/>
                <w:szCs w:val="20"/>
              </w:rPr>
              <w:t xml:space="preserve"> 201</w:t>
            </w:r>
            <w:r>
              <w:rPr>
                <w:sz w:val="20"/>
                <w:szCs w:val="20"/>
              </w:rPr>
              <w:t>8</w:t>
            </w:r>
            <w:r w:rsidRPr="00D20424">
              <w:rPr>
                <w:sz w:val="20"/>
                <w:szCs w:val="20"/>
              </w:rPr>
              <w:t xml:space="preserve"> г. </w:t>
            </w:r>
            <w:r w:rsidR="00D10C81">
              <w:rPr>
                <w:sz w:val="20"/>
                <w:szCs w:val="20"/>
              </w:rPr>
              <w:t>09</w:t>
            </w:r>
            <w:r w:rsidRPr="00D20424">
              <w:rPr>
                <w:sz w:val="20"/>
                <w:szCs w:val="20"/>
              </w:rPr>
              <w:t>:00</w:t>
            </w:r>
          </w:p>
        </w:tc>
      </w:tr>
      <w:tr w:rsidR="00D4345F" w:rsidRPr="00585D56" w:rsidTr="00B579F3">
        <w:trPr>
          <w:trHeight w:val="274"/>
        </w:trPr>
        <w:tc>
          <w:tcPr>
            <w:tcW w:w="812" w:type="dxa"/>
            <w:tcBorders>
              <w:top w:val="single" w:sz="4" w:space="0" w:color="000000"/>
              <w:left w:val="single" w:sz="4" w:space="0" w:color="000000"/>
              <w:bottom w:val="single" w:sz="4" w:space="0" w:color="000000"/>
              <w:right w:val="single" w:sz="4" w:space="0" w:color="000000"/>
            </w:tcBorders>
          </w:tcPr>
          <w:p w:rsidR="00D4345F" w:rsidRPr="00585D56" w:rsidRDefault="00D4345F" w:rsidP="00D4345F">
            <w:pPr>
              <w:spacing w:line="240" w:lineRule="atLeast"/>
              <w:ind w:firstLine="0"/>
              <w:jc w:val="center"/>
              <w:rPr>
                <w:b/>
                <w:sz w:val="20"/>
                <w:szCs w:val="20"/>
              </w:rPr>
            </w:pPr>
            <w:r w:rsidRPr="00585D56">
              <w:rPr>
                <w:b/>
                <w:sz w:val="20"/>
                <w:szCs w:val="20"/>
              </w:rPr>
              <w:t>3</w:t>
            </w:r>
            <w:r>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D4345F" w:rsidRPr="00585D56" w:rsidRDefault="00D4345F" w:rsidP="00D4345F">
            <w:pPr>
              <w:spacing w:line="240" w:lineRule="atLeast"/>
              <w:ind w:firstLine="0"/>
              <w:jc w:val="left"/>
              <w:rPr>
                <w:sz w:val="20"/>
                <w:szCs w:val="20"/>
              </w:rPr>
            </w:pPr>
            <w:r w:rsidRPr="00585D56">
              <w:rPr>
                <w:sz w:val="20"/>
                <w:szCs w:val="20"/>
              </w:rPr>
              <w:t xml:space="preserve">Срок заключения договора </w:t>
            </w:r>
          </w:p>
        </w:tc>
        <w:tc>
          <w:tcPr>
            <w:tcW w:w="5103" w:type="dxa"/>
            <w:tcBorders>
              <w:top w:val="single" w:sz="4" w:space="0" w:color="000000"/>
              <w:left w:val="single" w:sz="4" w:space="0" w:color="000000"/>
              <w:bottom w:val="single" w:sz="4" w:space="0" w:color="000000"/>
              <w:right w:val="single" w:sz="4" w:space="0" w:color="000000"/>
            </w:tcBorders>
          </w:tcPr>
          <w:p w:rsidR="00D4345F" w:rsidRPr="00585D56" w:rsidRDefault="00D4345F" w:rsidP="00D4345F">
            <w:pPr>
              <w:spacing w:line="240" w:lineRule="atLeast"/>
              <w:ind w:firstLine="0"/>
              <w:rPr>
                <w:sz w:val="20"/>
                <w:szCs w:val="20"/>
                <w:highlight w:val="yellow"/>
                <w:shd w:val="clear" w:color="auto" w:fill="FFFF00"/>
              </w:rPr>
            </w:pPr>
            <w:r w:rsidRPr="00CF7972">
              <w:rPr>
                <w:sz w:val="20"/>
                <w:szCs w:val="20"/>
              </w:rPr>
              <w:t>Не ранее 10 дней</w:t>
            </w:r>
            <w:r>
              <w:rPr>
                <w:sz w:val="20"/>
                <w:szCs w:val="20"/>
              </w:rPr>
              <w:t xml:space="preserve"> </w:t>
            </w:r>
            <w:r w:rsidRPr="009600F6">
              <w:rPr>
                <w:sz w:val="20"/>
                <w:szCs w:val="20"/>
              </w:rPr>
              <w:t>и не позже 20 дней</w:t>
            </w:r>
            <w:r w:rsidRPr="00CF7972">
              <w:rPr>
                <w:sz w:val="20"/>
                <w:szCs w:val="20"/>
              </w:rPr>
              <w:t xml:space="preserve"> с </w:t>
            </w:r>
            <w:r w:rsidRPr="008B2643">
              <w:rPr>
                <w:sz w:val="20"/>
                <w:szCs w:val="20"/>
              </w:rPr>
              <w:t>даты размещения в ЕИС протокола подведения итогов</w:t>
            </w:r>
          </w:p>
        </w:tc>
        <w:bookmarkStart w:id="149" w:name="_GoBack"/>
        <w:bookmarkEnd w:id="149"/>
      </w:tr>
      <w:tr w:rsidR="00D4345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D4345F" w:rsidRPr="00585D56" w:rsidRDefault="00D4345F" w:rsidP="00D4345F">
            <w:pPr>
              <w:spacing w:line="240" w:lineRule="atLeast"/>
              <w:ind w:firstLine="0"/>
              <w:jc w:val="center"/>
              <w:rPr>
                <w:b/>
                <w:sz w:val="20"/>
                <w:szCs w:val="20"/>
              </w:rPr>
            </w:pPr>
            <w:r w:rsidRPr="00585D56">
              <w:rPr>
                <w:b/>
                <w:sz w:val="20"/>
                <w:szCs w:val="20"/>
              </w:rPr>
              <w:t>3</w:t>
            </w:r>
            <w:r>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D4345F" w:rsidRPr="00585D56" w:rsidRDefault="00D4345F" w:rsidP="00D4345F">
            <w:pPr>
              <w:spacing w:line="240" w:lineRule="atLeast"/>
              <w:ind w:firstLine="0"/>
              <w:jc w:val="left"/>
              <w:rPr>
                <w:sz w:val="20"/>
                <w:szCs w:val="20"/>
              </w:rPr>
            </w:pPr>
            <w:r w:rsidRPr="00585D56">
              <w:rPr>
                <w:sz w:val="20"/>
                <w:szCs w:val="20"/>
              </w:rPr>
              <w:t>Порядок получения информацию о причинах отклонения и /или проигрыша заявки</w:t>
            </w:r>
          </w:p>
        </w:tc>
        <w:tc>
          <w:tcPr>
            <w:tcW w:w="5103" w:type="dxa"/>
            <w:tcBorders>
              <w:top w:val="single" w:sz="4" w:space="0" w:color="000000"/>
              <w:left w:val="single" w:sz="4" w:space="0" w:color="000000"/>
              <w:bottom w:val="single" w:sz="4" w:space="0" w:color="000000"/>
              <w:right w:val="single" w:sz="4" w:space="0" w:color="000000"/>
            </w:tcBorders>
          </w:tcPr>
          <w:p w:rsidR="00D4345F" w:rsidRPr="00585D56" w:rsidRDefault="00D4345F" w:rsidP="00D4345F">
            <w:pPr>
              <w:spacing w:line="240" w:lineRule="atLeast"/>
              <w:ind w:firstLine="0"/>
              <w:rPr>
                <w:sz w:val="20"/>
                <w:szCs w:val="20"/>
              </w:rPr>
            </w:pPr>
            <w:r w:rsidRPr="00585D56">
              <w:rPr>
                <w:sz w:val="20"/>
                <w:szCs w:val="20"/>
              </w:rPr>
              <w:t>Публикуется на ЭТП, в форме решения о допуске/отказе в допуске к участию в аукционе. Информация о проигрыше публикуется на ЭТП в протоколе по итогам аукциона, проигравшими считаются все участники, кроме победителя аукциона</w:t>
            </w:r>
          </w:p>
        </w:tc>
      </w:tr>
      <w:tr w:rsidR="007B103D"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7B103D" w:rsidRPr="00585D56" w:rsidRDefault="007B103D" w:rsidP="00D4345F">
            <w:pPr>
              <w:spacing w:line="240" w:lineRule="atLeast"/>
              <w:ind w:firstLine="0"/>
              <w:jc w:val="center"/>
              <w:rPr>
                <w:b/>
                <w:sz w:val="20"/>
                <w:szCs w:val="20"/>
              </w:rPr>
            </w:pPr>
            <w:r>
              <w:rPr>
                <w:b/>
                <w:sz w:val="20"/>
                <w:szCs w:val="20"/>
              </w:rPr>
              <w:t>40</w:t>
            </w:r>
          </w:p>
        </w:tc>
        <w:tc>
          <w:tcPr>
            <w:tcW w:w="3867" w:type="dxa"/>
            <w:tcBorders>
              <w:top w:val="single" w:sz="4" w:space="0" w:color="000000"/>
              <w:left w:val="single" w:sz="4" w:space="0" w:color="000000"/>
              <w:bottom w:val="single" w:sz="4" w:space="0" w:color="000000"/>
              <w:right w:val="single" w:sz="4" w:space="0" w:color="000000"/>
            </w:tcBorders>
          </w:tcPr>
          <w:p w:rsidR="007B103D" w:rsidRPr="00585D56" w:rsidRDefault="007B103D" w:rsidP="00D4345F">
            <w:pPr>
              <w:spacing w:line="240" w:lineRule="atLeast"/>
              <w:ind w:firstLine="0"/>
              <w:jc w:val="left"/>
              <w:rPr>
                <w:sz w:val="20"/>
                <w:szCs w:val="20"/>
              </w:rPr>
            </w:pPr>
            <w:r>
              <w:rPr>
                <w:sz w:val="20"/>
                <w:szCs w:val="20"/>
              </w:rPr>
              <w:t>Срок действия заявки</w:t>
            </w:r>
          </w:p>
        </w:tc>
        <w:tc>
          <w:tcPr>
            <w:tcW w:w="5103" w:type="dxa"/>
            <w:tcBorders>
              <w:top w:val="single" w:sz="4" w:space="0" w:color="000000"/>
              <w:left w:val="single" w:sz="4" w:space="0" w:color="000000"/>
              <w:bottom w:val="single" w:sz="4" w:space="0" w:color="000000"/>
              <w:right w:val="single" w:sz="4" w:space="0" w:color="000000"/>
            </w:tcBorders>
          </w:tcPr>
          <w:p w:rsidR="007B103D" w:rsidRPr="00585D56" w:rsidRDefault="007B103D" w:rsidP="00D4345F">
            <w:pPr>
              <w:spacing w:line="240" w:lineRule="atLeast"/>
              <w:ind w:firstLine="0"/>
              <w:rPr>
                <w:sz w:val="20"/>
                <w:szCs w:val="20"/>
              </w:rPr>
            </w:pPr>
            <w:r>
              <w:rPr>
                <w:sz w:val="20"/>
                <w:szCs w:val="20"/>
              </w:rPr>
              <w:t>В течение тридцати дней с даты открытия доступа</w:t>
            </w:r>
          </w:p>
        </w:tc>
      </w:tr>
    </w:tbl>
    <w:p w:rsidR="00593B10" w:rsidRPr="00585D56" w:rsidRDefault="00593B10">
      <w:pPr>
        <w:spacing w:line="100" w:lineRule="atLeast"/>
        <w:ind w:left="567" w:firstLine="0"/>
        <w:rPr>
          <w:sz w:val="20"/>
          <w:szCs w:val="20"/>
        </w:rPr>
      </w:pPr>
    </w:p>
    <w:p w:rsidR="00AB067A" w:rsidRPr="00585D56" w:rsidRDefault="00AB067A" w:rsidP="00ED4175">
      <w:pPr>
        <w:spacing w:line="100" w:lineRule="atLeast"/>
        <w:rPr>
          <w:sz w:val="20"/>
          <w:szCs w:val="20"/>
        </w:rPr>
      </w:pPr>
    </w:p>
    <w:p w:rsidR="00AB067A" w:rsidRPr="00585D56" w:rsidRDefault="00AB067A" w:rsidP="00ED4175">
      <w:pPr>
        <w:spacing w:line="100" w:lineRule="atLeast"/>
        <w:rPr>
          <w:sz w:val="20"/>
          <w:szCs w:val="20"/>
        </w:rPr>
      </w:pPr>
    </w:p>
    <w:p w:rsidR="00AB067A" w:rsidRPr="00585D56" w:rsidRDefault="00AB067A" w:rsidP="00ED4175">
      <w:pPr>
        <w:spacing w:line="100" w:lineRule="atLeast"/>
        <w:rPr>
          <w:sz w:val="20"/>
          <w:szCs w:val="20"/>
        </w:rPr>
      </w:pPr>
    </w:p>
    <w:p w:rsidR="00AB067A" w:rsidRPr="00585D56" w:rsidRDefault="00AB067A" w:rsidP="00ED4175">
      <w:pPr>
        <w:spacing w:line="100" w:lineRule="atLeast"/>
        <w:rPr>
          <w:sz w:val="20"/>
          <w:szCs w:val="20"/>
        </w:rPr>
        <w:sectPr w:rsidR="00AB067A" w:rsidRPr="00585D56">
          <w:headerReference w:type="default" r:id="rId15"/>
          <w:type w:val="continuous"/>
          <w:pgSz w:w="11906" w:h="16838"/>
          <w:pgMar w:top="1134" w:right="850" w:bottom="1134" w:left="1701" w:header="720" w:footer="708" w:gutter="0"/>
          <w:cols w:space="720"/>
          <w:formProt w:val="0"/>
          <w:docGrid w:linePitch="360" w:charSpace="214740172"/>
        </w:sectPr>
      </w:pPr>
    </w:p>
    <w:p w:rsidR="00E45FFC" w:rsidRPr="00585D56" w:rsidRDefault="00C61674" w:rsidP="000E0725">
      <w:pPr>
        <w:tabs>
          <w:tab w:val="left" w:pos="0"/>
        </w:tabs>
        <w:suppressAutoHyphens w:val="0"/>
        <w:spacing w:line="240" w:lineRule="auto"/>
        <w:ind w:firstLine="0"/>
        <w:jc w:val="center"/>
        <w:rPr>
          <w:rFonts w:eastAsia="Times New Roman"/>
          <w:b/>
          <w:kern w:val="0"/>
          <w:sz w:val="20"/>
          <w:szCs w:val="20"/>
          <w:lang w:eastAsia="ru-RU"/>
        </w:rPr>
      </w:pPr>
      <w:r w:rsidRPr="00585D56">
        <w:rPr>
          <w:rFonts w:eastAsia="Times New Roman"/>
          <w:b/>
          <w:kern w:val="0"/>
          <w:sz w:val="20"/>
          <w:szCs w:val="20"/>
          <w:lang w:eastAsia="ru-RU"/>
        </w:rPr>
        <w:lastRenderedPageBreak/>
        <w:t>5. ТЕХНИЧЕСКОЕ ЗАДАНИЕ</w:t>
      </w:r>
    </w:p>
    <w:p w:rsidR="00483341" w:rsidRPr="00585D56" w:rsidRDefault="00E45FFC" w:rsidP="00483341">
      <w:pPr>
        <w:tabs>
          <w:tab w:val="left" w:pos="0"/>
          <w:tab w:val="left" w:pos="567"/>
        </w:tabs>
        <w:suppressAutoHyphens w:val="0"/>
        <w:spacing w:line="240" w:lineRule="auto"/>
        <w:ind w:right="-426" w:firstLine="0"/>
        <w:rPr>
          <w:bCs/>
          <w:sz w:val="20"/>
          <w:szCs w:val="20"/>
          <w:lang w:eastAsia="ru-RU"/>
        </w:rPr>
      </w:pPr>
      <w:r w:rsidRPr="00585D56">
        <w:rPr>
          <w:bCs/>
          <w:sz w:val="20"/>
          <w:szCs w:val="20"/>
          <w:lang w:eastAsia="ru-RU"/>
        </w:rPr>
        <w:tab/>
      </w:r>
    </w:p>
    <w:p w:rsidR="00483341" w:rsidRPr="00897981" w:rsidRDefault="00483341" w:rsidP="00483341">
      <w:pPr>
        <w:spacing w:line="240" w:lineRule="auto"/>
        <w:ind w:firstLine="0"/>
        <w:jc w:val="left"/>
        <w:rPr>
          <w:rFonts w:eastAsia="Times New Roman"/>
          <w:bCs/>
          <w:kern w:val="0"/>
          <w:sz w:val="20"/>
          <w:szCs w:val="20"/>
          <w:lang w:eastAsia="ar-SA" w:bidi="ar-SA"/>
        </w:rPr>
      </w:pPr>
      <w:r w:rsidRPr="00585D56">
        <w:rPr>
          <w:rFonts w:eastAsia="Times New Roman"/>
          <w:bCs/>
          <w:kern w:val="0"/>
          <w:sz w:val="20"/>
          <w:szCs w:val="20"/>
          <w:lang w:eastAsia="ar-SA" w:bidi="ar-SA"/>
        </w:rPr>
        <w:t>Наименование продукции:</w:t>
      </w:r>
      <w:r w:rsidRPr="00585D56">
        <w:rPr>
          <w:rFonts w:eastAsia="Times New Roman"/>
          <w:b/>
          <w:bCs/>
          <w:kern w:val="0"/>
          <w:sz w:val="20"/>
          <w:szCs w:val="20"/>
          <w:lang w:eastAsia="ar-SA" w:bidi="ar-SA"/>
        </w:rPr>
        <w:t xml:space="preserve">                                     </w:t>
      </w:r>
      <w:r w:rsidRPr="00897981">
        <w:rPr>
          <w:rFonts w:eastAsia="Times New Roman"/>
          <w:b/>
          <w:bCs/>
          <w:kern w:val="0"/>
          <w:sz w:val="20"/>
          <w:szCs w:val="20"/>
          <w:lang w:eastAsia="ar-SA" w:bidi="ar-SA"/>
        </w:rPr>
        <w:t>газета «</w:t>
      </w:r>
      <w:r w:rsidR="009600F6" w:rsidRPr="00897981">
        <w:rPr>
          <w:rFonts w:eastAsia="Times New Roman"/>
          <w:b/>
          <w:bCs/>
          <w:kern w:val="0"/>
          <w:sz w:val="20"/>
          <w:szCs w:val="20"/>
          <w:lang w:eastAsia="ar-SA" w:bidi="ar-SA"/>
        </w:rPr>
        <w:t>Предгорье</w:t>
      </w:r>
      <w:r w:rsidRPr="00897981">
        <w:rPr>
          <w:rFonts w:eastAsia="Times New Roman"/>
          <w:b/>
          <w:bCs/>
          <w:kern w:val="0"/>
          <w:sz w:val="20"/>
          <w:szCs w:val="20"/>
          <w:lang w:eastAsia="ar-SA" w:bidi="ar-SA"/>
        </w:rPr>
        <w:t>»</w:t>
      </w:r>
    </w:p>
    <w:tbl>
      <w:tblPr>
        <w:tblW w:w="0" w:type="auto"/>
        <w:tblLayout w:type="fixed"/>
        <w:tblLook w:val="0000" w:firstRow="0" w:lastRow="0" w:firstColumn="0" w:lastColumn="0" w:noHBand="0" w:noVBand="0"/>
      </w:tblPr>
      <w:tblGrid>
        <w:gridCol w:w="3528"/>
        <w:gridCol w:w="3960"/>
      </w:tblGrid>
      <w:tr w:rsidR="00483341" w:rsidRPr="00897981" w:rsidTr="003E7C5F">
        <w:trPr>
          <w:trHeight w:val="2667"/>
        </w:trPr>
        <w:tc>
          <w:tcPr>
            <w:tcW w:w="3528" w:type="dxa"/>
            <w:shd w:val="clear" w:color="auto" w:fill="auto"/>
          </w:tcPr>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2F6C39"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Общий т</w:t>
            </w:r>
            <w:r w:rsidR="00483341" w:rsidRPr="00897981">
              <w:rPr>
                <w:rFonts w:eastAsia="Times New Roman"/>
                <w:kern w:val="0"/>
                <w:sz w:val="20"/>
                <w:szCs w:val="20"/>
                <w:lang w:eastAsia="ar-SA" w:bidi="ar-SA"/>
              </w:rPr>
              <w:t>ираж</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Объем</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Формат</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Бумага</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Красочность</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Периодичность</w:t>
            </w:r>
          </w:p>
          <w:p w:rsidR="00483341" w:rsidRPr="00897981" w:rsidRDefault="00483341" w:rsidP="003E7C5F">
            <w:pPr>
              <w:spacing w:line="240" w:lineRule="auto"/>
              <w:ind w:firstLine="540"/>
              <w:jc w:val="left"/>
              <w:rPr>
                <w:rFonts w:eastAsia="Times New Roman"/>
                <w:kern w:val="0"/>
                <w:sz w:val="20"/>
                <w:szCs w:val="20"/>
                <w:lang w:eastAsia="ar-SA" w:bidi="ar-SA"/>
              </w:rPr>
            </w:pPr>
          </w:p>
          <w:p w:rsidR="0048334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Вид печати</w:t>
            </w:r>
          </w:p>
          <w:p w:rsidR="008A793E" w:rsidRDefault="008A793E" w:rsidP="003E7C5F">
            <w:pPr>
              <w:spacing w:line="240" w:lineRule="auto"/>
              <w:ind w:firstLine="0"/>
              <w:jc w:val="left"/>
              <w:rPr>
                <w:rFonts w:eastAsia="Times New Roman"/>
                <w:kern w:val="0"/>
                <w:sz w:val="20"/>
                <w:szCs w:val="20"/>
                <w:lang w:eastAsia="ar-SA" w:bidi="ar-SA"/>
              </w:rPr>
            </w:pPr>
          </w:p>
          <w:p w:rsidR="008A793E" w:rsidRPr="00897981" w:rsidRDefault="008A793E" w:rsidP="003E7C5F">
            <w:pPr>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 xml:space="preserve">Вид упаковки                                                                       </w:t>
            </w:r>
          </w:p>
        </w:tc>
        <w:tc>
          <w:tcPr>
            <w:tcW w:w="3960" w:type="dxa"/>
            <w:shd w:val="clear" w:color="auto" w:fill="auto"/>
          </w:tcPr>
          <w:p w:rsidR="00483341" w:rsidRPr="00897981" w:rsidRDefault="00483341" w:rsidP="003E7C5F">
            <w:pPr>
              <w:spacing w:line="240" w:lineRule="auto"/>
              <w:ind w:firstLine="0"/>
              <w:jc w:val="left"/>
              <w:rPr>
                <w:rFonts w:eastAsia="Times New Roman"/>
                <w:bCs/>
                <w:kern w:val="0"/>
                <w:sz w:val="20"/>
                <w:szCs w:val="20"/>
                <w:lang w:eastAsia="ar-SA" w:bidi="ar-SA"/>
              </w:rPr>
            </w:pPr>
          </w:p>
          <w:p w:rsidR="00483341" w:rsidRPr="00897981" w:rsidRDefault="008C56F6" w:rsidP="003E7C5F">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260 000</w:t>
            </w:r>
            <w:r w:rsidR="009600F6" w:rsidRPr="00897981">
              <w:rPr>
                <w:rFonts w:eastAsia="Times New Roman"/>
                <w:bCs/>
                <w:kern w:val="0"/>
                <w:sz w:val="20"/>
                <w:szCs w:val="20"/>
                <w:lang w:eastAsia="ar-SA" w:bidi="ar-SA"/>
              </w:rPr>
              <w:t xml:space="preserve"> </w:t>
            </w:r>
            <w:r w:rsidR="00483341" w:rsidRPr="00897981">
              <w:rPr>
                <w:rFonts w:eastAsia="Times New Roman"/>
                <w:bCs/>
                <w:kern w:val="0"/>
                <w:sz w:val="20"/>
                <w:szCs w:val="20"/>
                <w:lang w:eastAsia="ar-SA" w:bidi="ar-SA"/>
              </w:rPr>
              <w:t>экземпляров</w:t>
            </w:r>
          </w:p>
          <w:p w:rsidR="00483341" w:rsidRPr="00897981" w:rsidRDefault="00483341" w:rsidP="003E7C5F">
            <w:pPr>
              <w:spacing w:line="240" w:lineRule="auto"/>
              <w:ind w:firstLine="0"/>
              <w:jc w:val="center"/>
              <w:rPr>
                <w:rFonts w:eastAsia="Times New Roman"/>
                <w:bCs/>
                <w:kern w:val="0"/>
                <w:sz w:val="20"/>
                <w:szCs w:val="20"/>
                <w:lang w:eastAsia="ar-SA" w:bidi="ar-SA"/>
              </w:rPr>
            </w:pPr>
          </w:p>
          <w:p w:rsidR="00483341" w:rsidRPr="00897981" w:rsidRDefault="00EA35F1" w:rsidP="003E7C5F">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20 полос</w:t>
            </w:r>
          </w:p>
          <w:p w:rsidR="00EA35F1" w:rsidRPr="00897981" w:rsidRDefault="00EA35F1" w:rsidP="003E7C5F">
            <w:pPr>
              <w:spacing w:line="240" w:lineRule="auto"/>
              <w:ind w:firstLine="0"/>
              <w:jc w:val="center"/>
              <w:rPr>
                <w:rFonts w:eastAsia="Times New Roman"/>
                <w:bCs/>
                <w:kern w:val="0"/>
                <w:sz w:val="20"/>
                <w:szCs w:val="20"/>
                <w:lang w:eastAsia="ar-SA" w:bidi="ar-SA"/>
              </w:rPr>
            </w:pPr>
          </w:p>
          <w:p w:rsidR="00EA35F1" w:rsidRPr="00897981" w:rsidRDefault="00EA35F1" w:rsidP="003E7C5F">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А3</w:t>
            </w:r>
          </w:p>
          <w:p w:rsidR="00EA35F1" w:rsidRPr="00897981" w:rsidRDefault="00EA35F1" w:rsidP="003E7C5F">
            <w:pPr>
              <w:spacing w:line="240" w:lineRule="auto"/>
              <w:ind w:firstLine="0"/>
              <w:jc w:val="center"/>
              <w:rPr>
                <w:rFonts w:eastAsia="Times New Roman"/>
                <w:bCs/>
                <w:kern w:val="0"/>
                <w:sz w:val="20"/>
                <w:szCs w:val="20"/>
                <w:lang w:eastAsia="ar-SA" w:bidi="ar-SA"/>
              </w:rPr>
            </w:pPr>
          </w:p>
          <w:p w:rsidR="00483341" w:rsidRPr="00897981" w:rsidRDefault="008A793E" w:rsidP="003E7C5F">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г</w:t>
            </w:r>
            <w:r w:rsidR="00483341" w:rsidRPr="00897981">
              <w:rPr>
                <w:rFonts w:eastAsia="Times New Roman"/>
                <w:bCs/>
                <w:kern w:val="0"/>
                <w:sz w:val="20"/>
                <w:szCs w:val="20"/>
                <w:lang w:eastAsia="ar-SA" w:bidi="ar-SA"/>
              </w:rPr>
              <w:t>азетная</w:t>
            </w:r>
          </w:p>
          <w:p w:rsidR="00483341" w:rsidRPr="00897981" w:rsidRDefault="00483341" w:rsidP="003E7C5F">
            <w:pPr>
              <w:spacing w:line="240" w:lineRule="auto"/>
              <w:ind w:firstLine="0"/>
              <w:jc w:val="center"/>
              <w:rPr>
                <w:rFonts w:eastAsia="Times New Roman"/>
                <w:bCs/>
                <w:kern w:val="0"/>
                <w:sz w:val="20"/>
                <w:szCs w:val="20"/>
                <w:highlight w:val="green"/>
                <w:lang w:eastAsia="ar-SA" w:bidi="ar-SA"/>
              </w:rPr>
            </w:pPr>
          </w:p>
          <w:p w:rsidR="00483341" w:rsidRPr="00DC4EC7" w:rsidRDefault="00173DAF" w:rsidP="003E7C5F">
            <w:pPr>
              <w:spacing w:line="240" w:lineRule="auto"/>
              <w:ind w:firstLine="0"/>
              <w:jc w:val="center"/>
              <w:rPr>
                <w:rFonts w:eastAsia="Times New Roman"/>
                <w:bCs/>
                <w:color w:val="000000" w:themeColor="text1"/>
                <w:kern w:val="0"/>
                <w:sz w:val="20"/>
                <w:szCs w:val="20"/>
                <w:lang w:eastAsia="ar-SA" w:bidi="ar-SA"/>
              </w:rPr>
            </w:pPr>
            <w:r w:rsidRPr="00DC4EC7">
              <w:rPr>
                <w:rFonts w:eastAsia="Times New Roman"/>
                <w:bCs/>
                <w:color w:val="000000" w:themeColor="text1"/>
                <w:kern w:val="0"/>
                <w:sz w:val="20"/>
                <w:szCs w:val="20"/>
                <w:lang w:eastAsia="ar-SA" w:bidi="ar-SA"/>
              </w:rPr>
              <w:t>2+1,</w:t>
            </w:r>
            <w:r w:rsidR="00EA35F1" w:rsidRPr="00DC4EC7">
              <w:rPr>
                <w:rFonts w:eastAsia="Times New Roman"/>
                <w:bCs/>
                <w:color w:val="000000" w:themeColor="text1"/>
                <w:kern w:val="0"/>
                <w:sz w:val="20"/>
                <w:szCs w:val="20"/>
                <w:lang w:eastAsia="ar-SA" w:bidi="ar-SA"/>
              </w:rPr>
              <w:t xml:space="preserve"> 4+1, 4+2</w:t>
            </w:r>
          </w:p>
          <w:p w:rsidR="00EA35F1" w:rsidRPr="00897981" w:rsidRDefault="00EA35F1" w:rsidP="00483341">
            <w:pPr>
              <w:spacing w:line="240" w:lineRule="auto"/>
              <w:ind w:firstLine="0"/>
              <w:jc w:val="center"/>
              <w:rPr>
                <w:rFonts w:eastAsia="Times New Roman"/>
                <w:bCs/>
                <w:kern w:val="0"/>
                <w:sz w:val="20"/>
                <w:szCs w:val="20"/>
                <w:highlight w:val="green"/>
                <w:lang w:eastAsia="ar-SA" w:bidi="ar-SA"/>
              </w:rPr>
            </w:pPr>
          </w:p>
          <w:p w:rsidR="00EA35F1" w:rsidRPr="00897981" w:rsidRDefault="00EA35F1" w:rsidP="00483341">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один раз в неделю</w:t>
            </w:r>
          </w:p>
          <w:p w:rsidR="00EA35F1" w:rsidRPr="00897981" w:rsidRDefault="00EA35F1" w:rsidP="00483341">
            <w:pPr>
              <w:spacing w:line="240" w:lineRule="auto"/>
              <w:ind w:firstLine="0"/>
              <w:jc w:val="center"/>
              <w:rPr>
                <w:rFonts w:eastAsia="Times New Roman"/>
                <w:bCs/>
                <w:kern w:val="0"/>
                <w:sz w:val="20"/>
                <w:szCs w:val="20"/>
                <w:lang w:eastAsia="ar-SA" w:bidi="ar-SA"/>
              </w:rPr>
            </w:pPr>
          </w:p>
          <w:p w:rsidR="00EA35F1" w:rsidRDefault="00EA35F1" w:rsidP="00483341">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офсетная</w:t>
            </w:r>
          </w:p>
          <w:p w:rsidR="008A793E" w:rsidRPr="00897981" w:rsidRDefault="008A793E" w:rsidP="008A793E">
            <w:pPr>
              <w:spacing w:line="240" w:lineRule="auto"/>
              <w:ind w:firstLine="0"/>
              <w:rPr>
                <w:rFonts w:eastAsia="Times New Roman"/>
                <w:bCs/>
                <w:kern w:val="0"/>
                <w:sz w:val="20"/>
                <w:szCs w:val="20"/>
                <w:lang w:eastAsia="ar-SA" w:bidi="ar-SA"/>
              </w:rPr>
            </w:pPr>
          </w:p>
          <w:p w:rsidR="00483341" w:rsidRPr="00897981" w:rsidRDefault="008A793E" w:rsidP="00483341">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пачка</w:t>
            </w:r>
          </w:p>
          <w:p w:rsidR="00EA35F1" w:rsidRPr="00897981" w:rsidRDefault="00EA35F1" w:rsidP="00483341">
            <w:pPr>
              <w:spacing w:line="240" w:lineRule="auto"/>
              <w:ind w:firstLine="0"/>
              <w:jc w:val="center"/>
              <w:rPr>
                <w:rFonts w:eastAsia="Times New Roman"/>
                <w:bCs/>
                <w:kern w:val="0"/>
                <w:sz w:val="20"/>
                <w:szCs w:val="20"/>
                <w:lang w:eastAsia="ar-SA" w:bidi="ar-SA"/>
              </w:rPr>
            </w:pPr>
          </w:p>
          <w:p w:rsidR="00483341" w:rsidRPr="00897981" w:rsidRDefault="00483341" w:rsidP="00483341">
            <w:pPr>
              <w:spacing w:line="240" w:lineRule="auto"/>
              <w:ind w:firstLine="0"/>
              <w:jc w:val="center"/>
              <w:rPr>
                <w:rFonts w:eastAsia="Times New Roman"/>
                <w:bCs/>
                <w:kern w:val="0"/>
                <w:sz w:val="20"/>
                <w:szCs w:val="20"/>
                <w:lang w:eastAsia="ar-SA" w:bidi="ar-SA"/>
              </w:rPr>
            </w:pPr>
          </w:p>
        </w:tc>
      </w:tr>
    </w:tbl>
    <w:p w:rsidR="00483341" w:rsidRPr="00585D56" w:rsidRDefault="00483341" w:rsidP="00483341">
      <w:pPr>
        <w:spacing w:line="240" w:lineRule="auto"/>
        <w:ind w:firstLine="0"/>
        <w:rPr>
          <w:rFonts w:eastAsia="Times New Roman"/>
          <w:kern w:val="0"/>
          <w:sz w:val="20"/>
          <w:szCs w:val="20"/>
          <w:lang w:eastAsia="ar-SA" w:bidi="ar-SA"/>
        </w:rPr>
      </w:pPr>
    </w:p>
    <w:tbl>
      <w:tblPr>
        <w:tblW w:w="7489" w:type="dxa"/>
        <w:tblInd w:w="-10" w:type="dxa"/>
        <w:tblLayout w:type="fixed"/>
        <w:tblLook w:val="0000" w:firstRow="0" w:lastRow="0" w:firstColumn="0" w:lastColumn="0" w:noHBand="0" w:noVBand="0"/>
      </w:tblPr>
      <w:tblGrid>
        <w:gridCol w:w="2240"/>
        <w:gridCol w:w="2463"/>
        <w:gridCol w:w="2786"/>
      </w:tblGrid>
      <w:tr w:rsidR="00CE4B58" w:rsidRPr="00634365" w:rsidTr="00882448">
        <w:trPr>
          <w:trHeight w:val="548"/>
        </w:trPr>
        <w:tc>
          <w:tcPr>
            <w:tcW w:w="2240" w:type="dxa"/>
            <w:tcBorders>
              <w:top w:val="single" w:sz="4" w:space="0" w:color="000000"/>
              <w:left w:val="single" w:sz="4" w:space="0" w:color="000000"/>
              <w:bottom w:val="single" w:sz="4" w:space="0" w:color="000000"/>
            </w:tcBorders>
            <w:shd w:val="clear" w:color="auto" w:fill="auto"/>
          </w:tcPr>
          <w:p w:rsidR="00CE4B58" w:rsidRPr="008A793E" w:rsidRDefault="00CE4B58" w:rsidP="00ED7AD5">
            <w:pPr>
              <w:snapToGrid w:val="0"/>
              <w:spacing w:line="240" w:lineRule="auto"/>
              <w:ind w:firstLine="0"/>
              <w:jc w:val="center"/>
              <w:rPr>
                <w:rFonts w:eastAsia="Times New Roman"/>
                <w:b/>
                <w:bCs/>
                <w:kern w:val="0"/>
                <w:sz w:val="20"/>
                <w:szCs w:val="20"/>
                <w:lang w:eastAsia="ar-SA" w:bidi="ar-SA"/>
              </w:rPr>
            </w:pPr>
            <w:r w:rsidRPr="008A793E">
              <w:rPr>
                <w:rFonts w:eastAsia="Times New Roman"/>
                <w:b/>
                <w:bCs/>
                <w:kern w:val="0"/>
                <w:sz w:val="20"/>
                <w:szCs w:val="20"/>
                <w:lang w:eastAsia="ar-SA" w:bidi="ar-SA"/>
              </w:rPr>
              <w:t>День передачи</w:t>
            </w:r>
          </w:p>
        </w:tc>
        <w:tc>
          <w:tcPr>
            <w:tcW w:w="2463" w:type="dxa"/>
            <w:tcBorders>
              <w:top w:val="single" w:sz="4" w:space="0" w:color="000000"/>
              <w:left w:val="single" w:sz="4" w:space="0" w:color="000000"/>
              <w:bottom w:val="single" w:sz="4" w:space="0" w:color="000000"/>
              <w:right w:val="single" w:sz="4" w:space="0" w:color="auto"/>
            </w:tcBorders>
            <w:shd w:val="clear" w:color="auto" w:fill="auto"/>
          </w:tcPr>
          <w:p w:rsidR="00CE4B58" w:rsidRPr="004001A5" w:rsidRDefault="00CE4B58" w:rsidP="003E7C5F">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Сдача</w:t>
            </w:r>
          </w:p>
          <w:p w:rsidR="00CE4B58" w:rsidRPr="004001A5" w:rsidRDefault="00CE4B58" w:rsidP="003E7C5F">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оригинал - макета</w:t>
            </w:r>
          </w:p>
        </w:tc>
        <w:tc>
          <w:tcPr>
            <w:tcW w:w="2786" w:type="dxa"/>
            <w:tcBorders>
              <w:top w:val="single" w:sz="4" w:space="0" w:color="auto"/>
              <w:left w:val="single" w:sz="4" w:space="0" w:color="auto"/>
              <w:bottom w:val="single" w:sz="4" w:space="0" w:color="000000"/>
              <w:right w:val="single" w:sz="4" w:space="0" w:color="auto"/>
            </w:tcBorders>
            <w:shd w:val="clear" w:color="auto" w:fill="auto"/>
          </w:tcPr>
          <w:p w:rsidR="00CE4B58" w:rsidRPr="004001A5" w:rsidRDefault="00CE4B58" w:rsidP="003E7C5F">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Выдача тиража</w:t>
            </w:r>
          </w:p>
        </w:tc>
      </w:tr>
      <w:tr w:rsidR="00CE4B58" w:rsidRPr="00634365" w:rsidTr="00882448">
        <w:tc>
          <w:tcPr>
            <w:tcW w:w="2240" w:type="dxa"/>
            <w:tcBorders>
              <w:top w:val="single" w:sz="4" w:space="0" w:color="000000"/>
              <w:left w:val="single" w:sz="4" w:space="0" w:color="000000"/>
              <w:bottom w:val="single" w:sz="4" w:space="0" w:color="000000"/>
            </w:tcBorders>
            <w:shd w:val="clear" w:color="auto" w:fill="auto"/>
            <w:vAlign w:val="center"/>
          </w:tcPr>
          <w:p w:rsidR="00CE4B58" w:rsidRPr="004001A5" w:rsidRDefault="00CE4B58" w:rsidP="003E7C5F">
            <w:pPr>
              <w:snapToGrid w:val="0"/>
              <w:spacing w:line="240" w:lineRule="auto"/>
              <w:ind w:firstLine="0"/>
              <w:jc w:val="left"/>
              <w:rPr>
                <w:rFonts w:eastAsia="Times New Roman"/>
                <w:kern w:val="0"/>
                <w:sz w:val="20"/>
                <w:szCs w:val="20"/>
                <w:highlight w:val="green"/>
                <w:lang w:eastAsia="ar-SA" w:bidi="ar-SA"/>
              </w:rPr>
            </w:pPr>
            <w:r w:rsidRPr="004001A5">
              <w:rPr>
                <w:rFonts w:eastAsia="Times New Roman"/>
                <w:kern w:val="0"/>
                <w:sz w:val="20"/>
                <w:szCs w:val="20"/>
                <w:lang w:eastAsia="ar-SA" w:bidi="ar-SA"/>
              </w:rPr>
              <w:t>Среда</w:t>
            </w:r>
          </w:p>
        </w:tc>
        <w:tc>
          <w:tcPr>
            <w:tcW w:w="2463" w:type="dxa"/>
            <w:tcBorders>
              <w:top w:val="single" w:sz="4" w:space="0" w:color="000000"/>
              <w:left w:val="single" w:sz="4" w:space="0" w:color="000000"/>
              <w:bottom w:val="single" w:sz="4" w:space="0" w:color="000000"/>
              <w:right w:val="single" w:sz="4" w:space="0" w:color="auto"/>
            </w:tcBorders>
            <w:shd w:val="clear" w:color="auto" w:fill="auto"/>
            <w:vAlign w:val="center"/>
          </w:tcPr>
          <w:p w:rsidR="00CE4B58" w:rsidRPr="004001A5" w:rsidRDefault="00CE4B58" w:rsidP="003E7C5F">
            <w:pPr>
              <w:snapToGrid w:val="0"/>
              <w:spacing w:line="240" w:lineRule="auto"/>
              <w:ind w:firstLine="0"/>
              <w:jc w:val="center"/>
              <w:rPr>
                <w:rFonts w:eastAsia="Times New Roman"/>
                <w:kern w:val="0"/>
                <w:sz w:val="20"/>
                <w:szCs w:val="20"/>
                <w:highlight w:val="green"/>
                <w:lang w:eastAsia="ar-SA" w:bidi="ar-SA"/>
              </w:rPr>
            </w:pPr>
            <w:r w:rsidRPr="004001A5">
              <w:rPr>
                <w:rFonts w:eastAsia="Times New Roman"/>
                <w:kern w:val="0"/>
                <w:sz w:val="20"/>
                <w:szCs w:val="20"/>
                <w:lang w:eastAsia="ar-SA" w:bidi="ar-SA"/>
              </w:rPr>
              <w:t>14:30</w:t>
            </w:r>
          </w:p>
        </w:tc>
        <w:tc>
          <w:tcPr>
            <w:tcW w:w="2786" w:type="dxa"/>
            <w:tcBorders>
              <w:top w:val="single" w:sz="4" w:space="0" w:color="000000"/>
              <w:left w:val="single" w:sz="4" w:space="0" w:color="auto"/>
              <w:bottom w:val="single" w:sz="4" w:space="0" w:color="auto"/>
              <w:right w:val="single" w:sz="4" w:space="0" w:color="auto"/>
            </w:tcBorders>
            <w:shd w:val="clear" w:color="auto" w:fill="auto"/>
            <w:vAlign w:val="center"/>
          </w:tcPr>
          <w:p w:rsidR="00CE4B58" w:rsidRPr="004001A5" w:rsidRDefault="004001A5" w:rsidP="003E7C5F">
            <w:pPr>
              <w:snapToGrid w:val="0"/>
              <w:spacing w:line="240" w:lineRule="auto"/>
              <w:ind w:firstLine="0"/>
              <w:jc w:val="center"/>
              <w:rPr>
                <w:rFonts w:eastAsia="Times New Roman"/>
                <w:kern w:val="0"/>
                <w:sz w:val="20"/>
                <w:szCs w:val="20"/>
                <w:highlight w:val="green"/>
                <w:lang w:eastAsia="ar-SA" w:bidi="ar-SA"/>
              </w:rPr>
            </w:pPr>
            <w:r>
              <w:rPr>
                <w:rFonts w:eastAsia="Times New Roman"/>
                <w:kern w:val="0"/>
                <w:sz w:val="20"/>
                <w:szCs w:val="20"/>
                <w:lang w:eastAsia="ar-SA" w:bidi="ar-SA"/>
              </w:rPr>
              <w:t>20</w:t>
            </w:r>
            <w:r w:rsidR="00CE4B58" w:rsidRPr="004001A5">
              <w:rPr>
                <w:rFonts w:eastAsia="Times New Roman"/>
                <w:kern w:val="0"/>
                <w:sz w:val="20"/>
                <w:szCs w:val="20"/>
                <w:lang w:eastAsia="ar-SA" w:bidi="ar-SA"/>
              </w:rPr>
              <w:t>:00</w:t>
            </w:r>
          </w:p>
        </w:tc>
      </w:tr>
    </w:tbl>
    <w:p w:rsidR="003A6052" w:rsidRDefault="003A6052" w:rsidP="003A6052">
      <w:pPr>
        <w:spacing w:line="240" w:lineRule="auto"/>
        <w:ind w:firstLine="0"/>
        <w:rPr>
          <w:rFonts w:eastAsia="Times New Roman"/>
          <w:kern w:val="0"/>
          <w:sz w:val="20"/>
          <w:szCs w:val="20"/>
          <w:lang w:eastAsia="ar-SA" w:bidi="ar-SA"/>
        </w:rPr>
      </w:pPr>
    </w:p>
    <w:p w:rsidR="00173DAF" w:rsidRPr="005A7586" w:rsidRDefault="003A6052" w:rsidP="00173DAF">
      <w:pPr>
        <w:tabs>
          <w:tab w:val="left" w:pos="1276"/>
        </w:tabs>
        <w:suppressAutoHyphens w:val="0"/>
        <w:spacing w:line="240" w:lineRule="auto"/>
        <w:ind w:firstLine="709"/>
        <w:outlineLvl w:val="2"/>
        <w:rPr>
          <w:rFonts w:eastAsia="Times New Roman"/>
          <w:kern w:val="0"/>
          <w:sz w:val="20"/>
          <w:szCs w:val="20"/>
          <w:lang w:eastAsia="ru-RU" w:bidi="ar-SA"/>
        </w:rPr>
      </w:pPr>
      <w:r w:rsidRPr="00EA35F1">
        <w:rPr>
          <w:bCs/>
          <w:sz w:val="20"/>
          <w:szCs w:val="20"/>
          <w:lang w:eastAsia="ru-RU"/>
        </w:rPr>
        <w:t>Место доставки продукции</w:t>
      </w:r>
      <w:r>
        <w:rPr>
          <w:bCs/>
          <w:sz w:val="20"/>
          <w:szCs w:val="20"/>
          <w:lang w:eastAsia="ru-RU"/>
        </w:rPr>
        <w:t xml:space="preserve"> </w:t>
      </w:r>
      <w:r w:rsidRPr="00EA35F1">
        <w:rPr>
          <w:bCs/>
          <w:sz w:val="20"/>
          <w:szCs w:val="20"/>
          <w:lang w:eastAsia="ru-RU"/>
        </w:rPr>
        <w:t>-</w:t>
      </w:r>
      <w:r>
        <w:rPr>
          <w:bCs/>
          <w:sz w:val="20"/>
          <w:szCs w:val="20"/>
          <w:lang w:eastAsia="ru-RU"/>
        </w:rPr>
        <w:t xml:space="preserve"> Восточ</w:t>
      </w:r>
      <w:r w:rsidR="00173DAF">
        <w:rPr>
          <w:bCs/>
          <w:sz w:val="20"/>
          <w:szCs w:val="20"/>
          <w:lang w:eastAsia="ru-RU"/>
        </w:rPr>
        <w:t>но-кубанский почтамт г. Армавир,</w:t>
      </w:r>
      <w:r w:rsidR="00173DAF" w:rsidRPr="00173DAF">
        <w:rPr>
          <w:rFonts w:eastAsia="Times New Roman"/>
          <w:color w:val="000000"/>
          <w:kern w:val="0"/>
          <w:sz w:val="20"/>
          <w:szCs w:val="20"/>
          <w:shd w:val="clear" w:color="auto" w:fill="FFFFFF"/>
          <w:lang w:eastAsia="ru-RU" w:bidi="ar-SA"/>
        </w:rPr>
        <w:t xml:space="preserve"> </w:t>
      </w:r>
      <w:r w:rsidR="00173DAF" w:rsidRPr="005A7586">
        <w:rPr>
          <w:rFonts w:eastAsia="Times New Roman"/>
          <w:color w:val="000000"/>
          <w:kern w:val="0"/>
          <w:sz w:val="20"/>
          <w:szCs w:val="20"/>
          <w:shd w:val="clear" w:color="auto" w:fill="FFFFFF"/>
          <w:lang w:eastAsia="ru-RU" w:bidi="ar-SA"/>
        </w:rPr>
        <w:t>ул. Мира, 24</w:t>
      </w:r>
      <w:r w:rsidR="00173DAF">
        <w:rPr>
          <w:rFonts w:eastAsia="Times New Roman"/>
          <w:color w:val="000000"/>
          <w:kern w:val="0"/>
          <w:sz w:val="20"/>
          <w:szCs w:val="20"/>
          <w:shd w:val="clear" w:color="auto" w:fill="FFFFFF"/>
          <w:lang w:eastAsia="ru-RU" w:bidi="ar-SA"/>
        </w:rPr>
        <w:t>а</w:t>
      </w:r>
      <w:r w:rsidR="004001A5">
        <w:rPr>
          <w:rFonts w:eastAsia="Times New Roman"/>
          <w:color w:val="000000"/>
          <w:kern w:val="0"/>
          <w:sz w:val="20"/>
          <w:szCs w:val="20"/>
          <w:shd w:val="clear" w:color="auto" w:fill="FFFFFF"/>
          <w:lang w:eastAsia="ru-RU" w:bidi="ar-SA"/>
        </w:rPr>
        <w:t>.</w:t>
      </w:r>
      <w:r w:rsidR="00DC4EC7">
        <w:rPr>
          <w:rFonts w:eastAsia="Times New Roman"/>
          <w:color w:val="000000"/>
          <w:kern w:val="0"/>
          <w:sz w:val="20"/>
          <w:szCs w:val="20"/>
          <w:shd w:val="clear" w:color="auto" w:fill="FFFFFF"/>
          <w:lang w:eastAsia="ru-RU" w:bidi="ar-SA"/>
        </w:rPr>
        <w:t xml:space="preserve"> </w:t>
      </w:r>
    </w:p>
    <w:p w:rsidR="003A6052" w:rsidRPr="00DE2F07" w:rsidRDefault="003A6052" w:rsidP="003A6052">
      <w:pPr>
        <w:spacing w:line="240" w:lineRule="auto"/>
        <w:ind w:firstLine="0"/>
        <w:rPr>
          <w:rFonts w:eastAsia="Times New Roman"/>
          <w:kern w:val="0"/>
          <w:sz w:val="20"/>
          <w:szCs w:val="20"/>
          <w:lang w:eastAsia="ar-SA" w:bidi="ar-SA"/>
        </w:rPr>
      </w:pPr>
    </w:p>
    <w:p w:rsidR="003A6052" w:rsidRPr="00DE2F07" w:rsidRDefault="003A6052" w:rsidP="003A6052">
      <w:pPr>
        <w:suppressAutoHyphens w:val="0"/>
        <w:spacing w:line="240" w:lineRule="auto"/>
        <w:ind w:right="57" w:firstLine="0"/>
        <w:contextualSpacing/>
        <w:jc w:val="center"/>
        <w:rPr>
          <w:rFonts w:eastAsia="Calibri"/>
          <w:b/>
          <w:kern w:val="0"/>
          <w:sz w:val="20"/>
          <w:szCs w:val="20"/>
          <w:lang w:eastAsia="en-US" w:bidi="ar-SA"/>
        </w:rPr>
      </w:pPr>
      <w:r w:rsidRPr="00DE2F07">
        <w:rPr>
          <w:rFonts w:eastAsia="Calibri"/>
          <w:b/>
          <w:kern w:val="0"/>
          <w:sz w:val="20"/>
          <w:szCs w:val="20"/>
          <w:lang w:eastAsia="en-US" w:bidi="ar-SA"/>
        </w:rPr>
        <w:t>Требования к безопасности продукции</w:t>
      </w:r>
    </w:p>
    <w:p w:rsidR="003A6052" w:rsidRPr="00DE2F07" w:rsidRDefault="003A6052" w:rsidP="003A6052">
      <w:pPr>
        <w:suppressAutoHyphens w:val="0"/>
        <w:spacing w:line="240" w:lineRule="auto"/>
        <w:ind w:right="-426" w:firstLine="0"/>
        <w:contextualSpacing/>
        <w:rPr>
          <w:rFonts w:eastAsia="Calibri"/>
          <w:kern w:val="0"/>
          <w:sz w:val="20"/>
          <w:szCs w:val="20"/>
          <w:lang w:eastAsia="en-US" w:bidi="ar-SA"/>
        </w:rPr>
      </w:pPr>
      <w:r w:rsidRPr="00DE2F07">
        <w:rPr>
          <w:rFonts w:eastAsia="Calibri"/>
          <w:kern w:val="0"/>
          <w:sz w:val="20"/>
          <w:szCs w:val="20"/>
          <w:lang w:eastAsia="en-US" w:bidi="ar-SA"/>
        </w:rPr>
        <w:t>Материалы (краска, пластины</w:t>
      </w:r>
      <w:r w:rsidR="00990A6F">
        <w:rPr>
          <w:rFonts w:eastAsia="Calibri"/>
          <w:kern w:val="0"/>
          <w:sz w:val="20"/>
          <w:szCs w:val="20"/>
          <w:lang w:eastAsia="en-US" w:bidi="ar-SA"/>
        </w:rPr>
        <w:t>, бумага</w:t>
      </w:r>
      <w:r>
        <w:rPr>
          <w:rFonts w:eastAsia="Calibri"/>
          <w:kern w:val="0"/>
          <w:sz w:val="20"/>
          <w:szCs w:val="20"/>
          <w:lang w:eastAsia="en-US" w:bidi="ar-SA"/>
        </w:rPr>
        <w:t xml:space="preserve"> и т.д</w:t>
      </w:r>
      <w:r w:rsidRPr="00DE2F07">
        <w:rPr>
          <w:rFonts w:eastAsia="Calibri"/>
          <w:kern w:val="0"/>
          <w:sz w:val="20"/>
          <w:szCs w:val="20"/>
          <w:lang w:eastAsia="en-US" w:bidi="ar-SA"/>
        </w:rPr>
        <w:t xml:space="preserve">), используемые </w:t>
      </w:r>
      <w:r>
        <w:rPr>
          <w:rFonts w:eastAsia="Calibri"/>
          <w:kern w:val="0"/>
          <w:sz w:val="20"/>
          <w:szCs w:val="20"/>
          <w:lang w:eastAsia="en-US" w:bidi="ar-SA"/>
        </w:rPr>
        <w:t>участником</w:t>
      </w:r>
      <w:r w:rsidRPr="00DE2F07">
        <w:rPr>
          <w:rFonts w:eastAsia="Calibri"/>
          <w:kern w:val="0"/>
          <w:sz w:val="20"/>
          <w:szCs w:val="20"/>
          <w:lang w:eastAsia="en-US" w:bidi="ar-SA"/>
        </w:rPr>
        <w:t>, должны соответствовать действующему законодательству в сфере санитарно-эпидемиологического благополучия населения, должны иметь сертификаты соответствия и паспорта качества на каждую закупаемую партию продукции.</w:t>
      </w:r>
    </w:p>
    <w:p w:rsidR="003A6052" w:rsidRPr="00DE2F07" w:rsidRDefault="003A6052" w:rsidP="003A6052">
      <w:pPr>
        <w:suppressAutoHyphens w:val="0"/>
        <w:spacing w:line="240" w:lineRule="auto"/>
        <w:ind w:right="-426" w:firstLine="0"/>
        <w:contextualSpacing/>
        <w:rPr>
          <w:rFonts w:eastAsia="Calibri"/>
          <w:kern w:val="0"/>
          <w:sz w:val="20"/>
          <w:szCs w:val="20"/>
          <w:lang w:eastAsia="en-US" w:bidi="ar-SA"/>
        </w:rPr>
      </w:pPr>
    </w:p>
    <w:p w:rsidR="003A6052" w:rsidRPr="00DE2F07" w:rsidRDefault="003A6052" w:rsidP="003A6052">
      <w:pPr>
        <w:keepNext/>
        <w:numPr>
          <w:ilvl w:val="1"/>
          <w:numId w:val="1"/>
        </w:numPr>
        <w:spacing w:line="240" w:lineRule="auto"/>
        <w:jc w:val="center"/>
        <w:outlineLvl w:val="1"/>
        <w:rPr>
          <w:rFonts w:eastAsia="Times New Roman"/>
          <w:b/>
          <w:bCs/>
          <w:kern w:val="0"/>
          <w:sz w:val="20"/>
          <w:szCs w:val="20"/>
          <w:lang w:eastAsia="ar-SA" w:bidi="ar-SA"/>
        </w:rPr>
      </w:pPr>
      <w:r w:rsidRPr="00DE2F07">
        <w:rPr>
          <w:rFonts w:eastAsia="Times New Roman"/>
          <w:b/>
          <w:bCs/>
          <w:kern w:val="0"/>
          <w:sz w:val="20"/>
          <w:szCs w:val="20"/>
          <w:lang w:eastAsia="ar-SA" w:bidi="ar-SA"/>
        </w:rPr>
        <w:t>Требования к качеству закупаемых работ, услуг</w:t>
      </w:r>
    </w:p>
    <w:p w:rsidR="003A6052" w:rsidRPr="00DE2F07" w:rsidRDefault="003A6052" w:rsidP="003A6052">
      <w:pPr>
        <w:spacing w:line="240" w:lineRule="auto"/>
        <w:ind w:firstLine="0"/>
        <w:rPr>
          <w:rFonts w:eastAsia="Times New Roman"/>
          <w:kern w:val="0"/>
          <w:sz w:val="20"/>
          <w:szCs w:val="20"/>
          <w:lang w:eastAsia="ar-SA" w:bidi="ar-SA"/>
        </w:rPr>
      </w:pPr>
      <w:r w:rsidRPr="00DE2F07">
        <w:rPr>
          <w:rFonts w:eastAsia="Times New Roman"/>
          <w:kern w:val="0"/>
          <w:sz w:val="20"/>
          <w:szCs w:val="20"/>
          <w:lang w:eastAsia="ar-SA" w:bidi="ar-SA"/>
        </w:rPr>
        <w:tab/>
        <w:t>Газета «</w:t>
      </w:r>
      <w:r>
        <w:rPr>
          <w:rFonts w:eastAsia="Times New Roman"/>
          <w:kern w:val="0"/>
          <w:sz w:val="20"/>
          <w:szCs w:val="20"/>
          <w:lang w:eastAsia="ar-SA" w:bidi="ar-SA"/>
        </w:rPr>
        <w:t>Предгорье</w:t>
      </w:r>
      <w:r w:rsidRPr="00DE2F07">
        <w:rPr>
          <w:rFonts w:eastAsia="Times New Roman"/>
          <w:kern w:val="0"/>
          <w:sz w:val="20"/>
          <w:szCs w:val="20"/>
          <w:lang w:eastAsia="ar-SA" w:bidi="ar-SA"/>
        </w:rPr>
        <w:t xml:space="preserve">» должна быть изготовлена и выпущена в полном соответствии с требованиями Закона РФ «О средствах массовой информации». </w:t>
      </w:r>
      <w:r w:rsidRPr="005A7586">
        <w:rPr>
          <w:bCs/>
          <w:sz w:val="20"/>
          <w:szCs w:val="20"/>
          <w:lang w:eastAsia="ru-RU"/>
        </w:rPr>
        <w:t>Продукция изготавливается</w:t>
      </w:r>
      <w:r>
        <w:rPr>
          <w:bCs/>
          <w:sz w:val="20"/>
          <w:szCs w:val="20"/>
          <w:lang w:eastAsia="ru-RU"/>
        </w:rPr>
        <w:t xml:space="preserve"> из материалов участника</w:t>
      </w:r>
      <w:r w:rsidRPr="005A7586">
        <w:rPr>
          <w:bCs/>
          <w:sz w:val="20"/>
          <w:szCs w:val="20"/>
          <w:lang w:eastAsia="ru-RU"/>
        </w:rPr>
        <w:t>.</w:t>
      </w:r>
    </w:p>
    <w:p w:rsidR="003A6052" w:rsidRDefault="003A6052" w:rsidP="00DC4EC7">
      <w:pPr>
        <w:suppressAutoHyphens w:val="0"/>
        <w:spacing w:line="240" w:lineRule="auto"/>
        <w:ind w:firstLine="397"/>
        <w:rPr>
          <w:rFonts w:eastAsia="Times New Roman"/>
          <w:kern w:val="0"/>
          <w:sz w:val="20"/>
          <w:szCs w:val="20"/>
          <w:lang w:eastAsia="ar-SA" w:bidi="ar-SA"/>
        </w:rPr>
      </w:pPr>
      <w:r w:rsidRPr="00DE2F07">
        <w:rPr>
          <w:rFonts w:eastAsia="Times New Roman"/>
          <w:kern w:val="0"/>
          <w:sz w:val="20"/>
          <w:szCs w:val="20"/>
          <w:lang w:eastAsia="ar-SA" w:bidi="ar-SA"/>
        </w:rPr>
        <w:t>На газетах не должно быть: отмарывания, непропечатки, смазывания краски, тенения, выщипывания волокон бумаги, масляных пятен, следов рук и других загрязнений, разрывов бумаги, морщин, складок, загнутых углов и кромок.</w:t>
      </w:r>
    </w:p>
    <w:p w:rsidR="003A6052" w:rsidRPr="00DE2F07" w:rsidRDefault="003A6052" w:rsidP="003A6052">
      <w:pPr>
        <w:suppressAutoHyphens w:val="0"/>
        <w:spacing w:line="240" w:lineRule="auto"/>
        <w:ind w:firstLine="0"/>
        <w:rPr>
          <w:rFonts w:eastAsia="Times New Roman"/>
          <w:bCs/>
          <w:kern w:val="0"/>
          <w:sz w:val="20"/>
          <w:szCs w:val="20"/>
          <w:lang w:eastAsia="ru-RU" w:bidi="ar-SA"/>
        </w:rPr>
      </w:pPr>
      <w:r>
        <w:rPr>
          <w:rFonts w:eastAsia="Times New Roman"/>
          <w:kern w:val="0"/>
          <w:sz w:val="20"/>
          <w:szCs w:val="20"/>
          <w:lang w:eastAsia="ar-SA" w:bidi="ar-SA"/>
        </w:rPr>
        <w:tab/>
        <w:t xml:space="preserve">Газета должна быть сформирована в следующем виде: газета должна быть сфальцована, в нее вложены все страницы согласно нумерации. Сортировать тираж газеты «Предгорье» согласно заявке Заказчика в пачки, перевязанные упаковочной лентой (нитью), или в иную упаковку. Количество экземпляров в одной пачке – </w:t>
      </w:r>
      <w:r w:rsidR="00990A6F">
        <w:rPr>
          <w:rFonts w:eastAsia="Times New Roman"/>
          <w:kern w:val="0"/>
          <w:sz w:val="20"/>
          <w:szCs w:val="20"/>
          <w:lang w:eastAsia="ar-SA" w:bidi="ar-SA"/>
        </w:rPr>
        <w:t>1</w:t>
      </w:r>
      <w:r>
        <w:rPr>
          <w:rFonts w:eastAsia="Times New Roman"/>
          <w:kern w:val="0"/>
          <w:sz w:val="20"/>
          <w:szCs w:val="20"/>
          <w:lang w:eastAsia="ar-SA" w:bidi="ar-SA"/>
        </w:rPr>
        <w:t xml:space="preserve">00 штук. </w:t>
      </w:r>
    </w:p>
    <w:p w:rsidR="003A6052" w:rsidRPr="00585D56" w:rsidRDefault="003A6052" w:rsidP="004001A5">
      <w:pPr>
        <w:tabs>
          <w:tab w:val="left" w:pos="0"/>
          <w:tab w:val="left" w:pos="567"/>
        </w:tabs>
        <w:suppressAutoHyphens w:val="0"/>
        <w:spacing w:line="240" w:lineRule="auto"/>
        <w:ind w:right="-426" w:firstLine="0"/>
        <w:rPr>
          <w:rFonts w:eastAsia="Times New Roman"/>
          <w:kern w:val="0"/>
          <w:sz w:val="20"/>
          <w:szCs w:val="20"/>
          <w:lang w:eastAsia="ar-SA" w:bidi="ar-SA"/>
        </w:rPr>
      </w:pPr>
      <w:r>
        <w:rPr>
          <w:rFonts w:eastAsia="Calibri"/>
          <w:kern w:val="0"/>
          <w:sz w:val="20"/>
          <w:szCs w:val="20"/>
          <w:lang w:eastAsia="en-US" w:bidi="ar-SA"/>
        </w:rPr>
        <w:tab/>
      </w:r>
    </w:p>
    <w:p w:rsidR="00634365" w:rsidRPr="00AB067A" w:rsidRDefault="00634365" w:rsidP="0066768B">
      <w:pPr>
        <w:suppressAutoHyphens w:val="0"/>
        <w:spacing w:line="240" w:lineRule="auto"/>
        <w:ind w:right="-426" w:firstLine="0"/>
        <w:contextualSpacing/>
        <w:rPr>
          <w:rFonts w:eastAsia="Calibri"/>
          <w:kern w:val="0"/>
          <w:sz w:val="20"/>
          <w:szCs w:val="20"/>
          <w:lang w:eastAsia="en-US" w:bidi="ar-SA"/>
        </w:rPr>
      </w:pPr>
    </w:p>
    <w:p w:rsidR="00634365" w:rsidRPr="00585D56" w:rsidRDefault="00634365" w:rsidP="00EE7528">
      <w:pPr>
        <w:suppressAutoHyphens w:val="0"/>
        <w:spacing w:line="240" w:lineRule="auto"/>
        <w:ind w:right="-426" w:firstLine="0"/>
        <w:rPr>
          <w:rFonts w:eastAsia="Times New Roman"/>
          <w:bCs/>
          <w:kern w:val="0"/>
          <w:sz w:val="20"/>
          <w:szCs w:val="20"/>
          <w:lang w:eastAsia="ru-RU" w:bidi="ar-SA"/>
        </w:rPr>
      </w:pPr>
    </w:p>
    <w:p w:rsidR="00E54E22" w:rsidRDefault="00634365" w:rsidP="0032616A">
      <w:pPr>
        <w:keepNext/>
        <w:numPr>
          <w:ilvl w:val="1"/>
          <w:numId w:val="1"/>
        </w:numPr>
        <w:spacing w:line="240" w:lineRule="auto"/>
        <w:jc w:val="center"/>
        <w:outlineLvl w:val="1"/>
        <w:rPr>
          <w:rFonts w:eastAsia="Times New Roman"/>
          <w:b/>
          <w:bCs/>
          <w:kern w:val="0"/>
          <w:sz w:val="20"/>
          <w:szCs w:val="20"/>
          <w:lang w:eastAsia="ar-SA" w:bidi="ar-SA"/>
        </w:rPr>
      </w:pPr>
      <w:r w:rsidRPr="00141766">
        <w:rPr>
          <w:rFonts w:eastAsia="Times New Roman"/>
          <w:b/>
          <w:bCs/>
          <w:kern w:val="0"/>
          <w:sz w:val="20"/>
          <w:szCs w:val="20"/>
          <w:lang w:eastAsia="ar-SA" w:bidi="ar-SA"/>
        </w:rPr>
        <w:t>Общие т</w:t>
      </w:r>
      <w:r w:rsidR="00705B1D" w:rsidRPr="00141766">
        <w:rPr>
          <w:rFonts w:eastAsia="Times New Roman"/>
          <w:b/>
          <w:bCs/>
          <w:kern w:val="0"/>
          <w:sz w:val="20"/>
          <w:szCs w:val="20"/>
          <w:lang w:eastAsia="ar-SA" w:bidi="ar-SA"/>
        </w:rPr>
        <w:t xml:space="preserve">ребования к </w:t>
      </w:r>
      <w:r w:rsidR="00141766" w:rsidRPr="00141766">
        <w:rPr>
          <w:rFonts w:eastAsia="Times New Roman"/>
          <w:b/>
          <w:bCs/>
          <w:kern w:val="0"/>
          <w:sz w:val="20"/>
          <w:szCs w:val="20"/>
          <w:lang w:eastAsia="ar-SA" w:bidi="ar-SA"/>
        </w:rPr>
        <w:t>газетным</w:t>
      </w:r>
      <w:r w:rsidR="00705B1D" w:rsidRPr="00141766">
        <w:rPr>
          <w:rFonts w:eastAsia="Times New Roman"/>
          <w:b/>
          <w:bCs/>
          <w:kern w:val="0"/>
          <w:sz w:val="20"/>
          <w:szCs w:val="20"/>
          <w:lang w:eastAsia="ar-SA" w:bidi="ar-SA"/>
        </w:rPr>
        <w:t xml:space="preserve"> материалам</w:t>
      </w:r>
    </w:p>
    <w:p w:rsidR="0032616A" w:rsidRPr="0032616A" w:rsidRDefault="0032616A" w:rsidP="0032616A">
      <w:pPr>
        <w:keepNext/>
        <w:numPr>
          <w:ilvl w:val="1"/>
          <w:numId w:val="1"/>
        </w:numPr>
        <w:spacing w:line="240" w:lineRule="auto"/>
        <w:jc w:val="center"/>
        <w:outlineLvl w:val="1"/>
        <w:rPr>
          <w:rFonts w:eastAsia="Times New Roman"/>
          <w:b/>
          <w:bCs/>
          <w:kern w:val="0"/>
          <w:sz w:val="20"/>
          <w:szCs w:val="20"/>
          <w:lang w:eastAsia="ar-SA" w:bidi="ar-SA"/>
        </w:rPr>
      </w:pPr>
    </w:p>
    <w:p w:rsidR="00141766" w:rsidRPr="00141766" w:rsidRDefault="00141766" w:rsidP="00141766">
      <w:pPr>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Размеры страниц:</w:t>
      </w:r>
    </w:p>
    <w:p w:rsidR="00141766" w:rsidRPr="00990A6F" w:rsidRDefault="00141766" w:rsidP="00141766">
      <w:pPr>
        <w:spacing w:line="240" w:lineRule="auto"/>
        <w:ind w:firstLine="0"/>
        <w:jc w:val="left"/>
        <w:rPr>
          <w:rFonts w:eastAsia="Times New Roman"/>
          <w:kern w:val="0"/>
          <w:sz w:val="20"/>
          <w:szCs w:val="20"/>
          <w:lang w:eastAsia="ar-SA" w:bidi="ar-SA"/>
        </w:rPr>
      </w:pPr>
      <w:r w:rsidRPr="00990A6F">
        <w:rPr>
          <w:rFonts w:eastAsia="Times New Roman"/>
          <w:kern w:val="0"/>
          <w:sz w:val="20"/>
          <w:szCs w:val="20"/>
          <w:lang w:eastAsia="ar-SA" w:bidi="ar-SA"/>
        </w:rPr>
        <w:t>1. 2</w:t>
      </w:r>
      <w:r w:rsidR="009A3EF3" w:rsidRPr="00990A6F">
        <w:rPr>
          <w:rFonts w:eastAsia="Times New Roman"/>
          <w:kern w:val="0"/>
          <w:sz w:val="20"/>
          <w:szCs w:val="20"/>
          <w:lang w:eastAsia="ar-SA" w:bidi="ar-SA"/>
        </w:rPr>
        <w:t>60</w:t>
      </w:r>
      <w:r w:rsidR="00990A6F" w:rsidRPr="00990A6F">
        <w:rPr>
          <w:rFonts w:eastAsia="Times New Roman"/>
          <w:kern w:val="0"/>
          <w:sz w:val="20"/>
          <w:szCs w:val="20"/>
          <w:lang w:eastAsia="ar-SA" w:bidi="ar-SA"/>
        </w:rPr>
        <w:t>х39</w:t>
      </w:r>
      <w:r w:rsidRPr="00990A6F">
        <w:rPr>
          <w:rFonts w:eastAsia="Times New Roman"/>
          <w:kern w:val="0"/>
          <w:sz w:val="20"/>
          <w:szCs w:val="20"/>
          <w:lang w:eastAsia="ar-SA" w:bidi="ar-SA"/>
        </w:rPr>
        <w:t>0 мм без полей для бумаги шириной 84 см.</w:t>
      </w:r>
    </w:p>
    <w:p w:rsidR="00141766" w:rsidRPr="00990A6F" w:rsidRDefault="00141766" w:rsidP="00141766">
      <w:pPr>
        <w:spacing w:line="240" w:lineRule="auto"/>
        <w:ind w:firstLine="0"/>
        <w:jc w:val="left"/>
        <w:rPr>
          <w:rFonts w:eastAsia="Times New Roman"/>
          <w:kern w:val="0"/>
          <w:sz w:val="20"/>
          <w:szCs w:val="20"/>
          <w:lang w:eastAsia="ar-SA" w:bidi="ar-SA"/>
        </w:rPr>
      </w:pPr>
      <w:r w:rsidRPr="00990A6F">
        <w:rPr>
          <w:rFonts w:eastAsia="Times New Roman"/>
          <w:kern w:val="0"/>
          <w:sz w:val="20"/>
          <w:szCs w:val="20"/>
          <w:lang w:eastAsia="ar-SA" w:bidi="ar-SA"/>
        </w:rPr>
        <w:t>2. 2</w:t>
      </w:r>
      <w:r w:rsidR="009A3EF3" w:rsidRPr="00990A6F">
        <w:rPr>
          <w:rFonts w:eastAsia="Times New Roman"/>
          <w:kern w:val="0"/>
          <w:sz w:val="20"/>
          <w:szCs w:val="20"/>
          <w:lang w:eastAsia="ar-SA" w:bidi="ar-SA"/>
        </w:rPr>
        <w:t>60</w:t>
      </w:r>
      <w:r w:rsidRPr="00990A6F">
        <w:rPr>
          <w:rFonts w:eastAsia="Times New Roman"/>
          <w:kern w:val="0"/>
          <w:sz w:val="20"/>
          <w:szCs w:val="20"/>
          <w:lang w:eastAsia="ar-SA" w:bidi="ar-SA"/>
        </w:rPr>
        <w:t>х37</w:t>
      </w:r>
      <w:r w:rsidR="00990A6F" w:rsidRPr="00990A6F">
        <w:rPr>
          <w:rFonts w:eastAsia="Times New Roman"/>
          <w:kern w:val="0"/>
          <w:sz w:val="20"/>
          <w:szCs w:val="20"/>
          <w:lang w:eastAsia="ar-SA" w:bidi="ar-SA"/>
        </w:rPr>
        <w:t>0</w:t>
      </w:r>
      <w:r w:rsidRPr="00990A6F">
        <w:rPr>
          <w:rFonts w:eastAsia="Times New Roman"/>
          <w:kern w:val="0"/>
          <w:sz w:val="20"/>
          <w:szCs w:val="20"/>
          <w:lang w:eastAsia="ar-SA" w:bidi="ar-SA"/>
        </w:rPr>
        <w:t xml:space="preserve"> мм, 548х37</w:t>
      </w:r>
      <w:r w:rsidR="00990A6F" w:rsidRPr="00990A6F">
        <w:rPr>
          <w:rFonts w:eastAsia="Times New Roman"/>
          <w:kern w:val="0"/>
          <w:sz w:val="20"/>
          <w:szCs w:val="20"/>
          <w:lang w:eastAsia="ar-SA" w:bidi="ar-SA"/>
        </w:rPr>
        <w:t>0</w:t>
      </w:r>
      <w:r w:rsidRPr="00990A6F">
        <w:rPr>
          <w:rFonts w:eastAsia="Times New Roman"/>
          <w:kern w:val="0"/>
          <w:sz w:val="20"/>
          <w:szCs w:val="20"/>
          <w:lang w:eastAsia="ar-SA" w:bidi="ar-SA"/>
        </w:rPr>
        <w:t xml:space="preserve"> мм. без полей для бумаги шириной 80 см.</w:t>
      </w:r>
    </w:p>
    <w:p w:rsidR="00141766" w:rsidRPr="00B6126B" w:rsidRDefault="00141766" w:rsidP="00141766">
      <w:pPr>
        <w:spacing w:line="240" w:lineRule="auto"/>
        <w:ind w:firstLine="0"/>
        <w:jc w:val="left"/>
        <w:rPr>
          <w:rFonts w:eastAsia="Times New Roman"/>
          <w:kern w:val="0"/>
          <w:sz w:val="20"/>
          <w:szCs w:val="20"/>
          <w:lang w:eastAsia="ar-SA" w:bidi="ar-SA"/>
        </w:rPr>
      </w:pPr>
      <w:r w:rsidRPr="00B6126B">
        <w:rPr>
          <w:rFonts w:eastAsia="Times New Roman"/>
          <w:kern w:val="0"/>
          <w:sz w:val="20"/>
          <w:szCs w:val="20"/>
          <w:lang w:eastAsia="ar-SA" w:bidi="ar-SA"/>
        </w:rPr>
        <w:t>3. 2</w:t>
      </w:r>
      <w:r w:rsidR="009A3EF3" w:rsidRPr="00B6126B">
        <w:rPr>
          <w:rFonts w:eastAsia="Times New Roman"/>
          <w:kern w:val="0"/>
          <w:sz w:val="20"/>
          <w:szCs w:val="20"/>
          <w:lang w:eastAsia="ar-SA" w:bidi="ar-SA"/>
        </w:rPr>
        <w:t>60</w:t>
      </w:r>
      <w:r w:rsidR="00B6126B" w:rsidRPr="00B6126B">
        <w:rPr>
          <w:rFonts w:eastAsia="Times New Roman"/>
          <w:kern w:val="0"/>
          <w:sz w:val="20"/>
          <w:szCs w:val="20"/>
          <w:lang w:eastAsia="ar-SA" w:bidi="ar-SA"/>
        </w:rPr>
        <w:t>х350 мм, 548х350</w:t>
      </w:r>
      <w:r w:rsidRPr="00B6126B">
        <w:rPr>
          <w:rFonts w:eastAsia="Times New Roman"/>
          <w:kern w:val="0"/>
          <w:sz w:val="20"/>
          <w:szCs w:val="20"/>
          <w:lang w:eastAsia="ar-SA" w:bidi="ar-SA"/>
        </w:rPr>
        <w:t xml:space="preserve"> мм. без полей для бумаги шириной 76 см.</w:t>
      </w:r>
    </w:p>
    <w:p w:rsidR="00141766" w:rsidRDefault="00141766" w:rsidP="00141766">
      <w:pPr>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 xml:space="preserve">4. </w:t>
      </w:r>
      <w:r w:rsidRPr="00141766">
        <w:rPr>
          <w:rFonts w:eastAsia="Times New Roman"/>
          <w:kern w:val="0"/>
          <w:sz w:val="20"/>
          <w:szCs w:val="20"/>
          <w:lang w:eastAsia="ar-SA" w:bidi="ar-SA"/>
        </w:rPr>
        <w:t>177х255 мм без полей дл</w:t>
      </w:r>
      <w:r>
        <w:rPr>
          <w:rFonts w:eastAsia="Times New Roman"/>
          <w:kern w:val="0"/>
          <w:sz w:val="20"/>
          <w:szCs w:val="20"/>
          <w:lang w:eastAsia="ar-SA" w:bidi="ar-SA"/>
        </w:rPr>
        <w:t xml:space="preserve">я печати газеты малым форматом </w:t>
      </w:r>
      <w:r w:rsidRPr="00141766">
        <w:rPr>
          <w:rFonts w:eastAsia="Times New Roman"/>
          <w:kern w:val="0"/>
          <w:sz w:val="20"/>
          <w:szCs w:val="20"/>
          <w:lang w:eastAsia="ar-SA" w:bidi="ar-SA"/>
        </w:rPr>
        <w:t>(А4)</w:t>
      </w:r>
    </w:p>
    <w:p w:rsidR="00141766" w:rsidRPr="00585D56" w:rsidRDefault="00141766" w:rsidP="00657330">
      <w:pPr>
        <w:spacing w:line="240" w:lineRule="auto"/>
        <w:ind w:firstLine="0"/>
        <w:jc w:val="left"/>
        <w:rPr>
          <w:rFonts w:eastAsia="Times New Roman"/>
          <w:kern w:val="0"/>
          <w:sz w:val="20"/>
          <w:szCs w:val="20"/>
          <w:lang w:eastAsia="ar-SA" w:bidi="ar-SA"/>
        </w:rPr>
      </w:pPr>
    </w:p>
    <w:p w:rsidR="00657330" w:rsidRPr="00585D56" w:rsidRDefault="00657330" w:rsidP="00A05685">
      <w:pPr>
        <w:keepNext/>
        <w:numPr>
          <w:ilvl w:val="1"/>
          <w:numId w:val="1"/>
        </w:numPr>
        <w:spacing w:line="240" w:lineRule="auto"/>
        <w:jc w:val="center"/>
        <w:outlineLvl w:val="1"/>
        <w:rPr>
          <w:rFonts w:eastAsia="Times New Roman"/>
          <w:b/>
          <w:bCs/>
          <w:kern w:val="0"/>
          <w:sz w:val="20"/>
          <w:szCs w:val="20"/>
          <w:lang w:eastAsia="ar-SA" w:bidi="ar-SA"/>
        </w:rPr>
      </w:pPr>
      <w:r w:rsidRPr="00585D56">
        <w:rPr>
          <w:rFonts w:eastAsia="Times New Roman"/>
          <w:b/>
          <w:bCs/>
          <w:kern w:val="0"/>
          <w:sz w:val="20"/>
          <w:szCs w:val="20"/>
          <w:lang w:eastAsia="ar-SA" w:bidi="ar-SA"/>
        </w:rPr>
        <w:t>Требования к электронным материалам</w:t>
      </w:r>
    </w:p>
    <w:p w:rsidR="00657330" w:rsidRPr="00585D56" w:rsidRDefault="00657330" w:rsidP="00A05685">
      <w:pPr>
        <w:suppressAutoHyphens w:val="0"/>
        <w:spacing w:line="240" w:lineRule="auto"/>
        <w:ind w:firstLine="0"/>
        <w:jc w:val="center"/>
        <w:rPr>
          <w:rFonts w:eastAsia="Times New Roman"/>
          <w:kern w:val="0"/>
          <w:sz w:val="20"/>
          <w:szCs w:val="20"/>
          <w:lang w:eastAsia="ru-RU" w:bidi="ar-SA"/>
        </w:rPr>
      </w:pPr>
      <w:r w:rsidRPr="00585D56">
        <w:rPr>
          <w:rFonts w:eastAsia="Times New Roman"/>
          <w:b/>
          <w:bCs/>
          <w:kern w:val="0"/>
          <w:sz w:val="20"/>
          <w:szCs w:val="20"/>
          <w:u w:val="single"/>
          <w:lang w:eastAsia="ru-RU" w:bidi="ar-SA"/>
        </w:rPr>
        <w:t>В газете в обязательном порядке дол</w:t>
      </w:r>
      <w:r w:rsidR="00A05685" w:rsidRPr="00585D56">
        <w:rPr>
          <w:rFonts w:eastAsia="Times New Roman"/>
          <w:b/>
          <w:bCs/>
          <w:kern w:val="0"/>
          <w:sz w:val="20"/>
          <w:szCs w:val="20"/>
          <w:u w:val="single"/>
          <w:lang w:eastAsia="ru-RU" w:bidi="ar-SA"/>
        </w:rPr>
        <w:t>жны содержаться выходные данные</w:t>
      </w:r>
    </w:p>
    <w:p w:rsidR="00657330" w:rsidRPr="00585D56" w:rsidRDefault="00997A0F" w:rsidP="00A05685">
      <w:pPr>
        <w:suppressAutoHyphens w:val="0"/>
        <w:spacing w:line="240" w:lineRule="auto"/>
        <w:ind w:firstLine="0"/>
        <w:rPr>
          <w:rFonts w:eastAsia="Times New Roman"/>
          <w:kern w:val="0"/>
          <w:sz w:val="20"/>
          <w:szCs w:val="20"/>
          <w:lang w:eastAsia="ru-RU" w:bidi="ar-SA"/>
        </w:rPr>
      </w:pPr>
      <w:r w:rsidRPr="00585D56">
        <w:rPr>
          <w:rFonts w:eastAsia="Times New Roman"/>
          <w:b/>
          <w:i/>
          <w:kern w:val="0"/>
          <w:sz w:val="20"/>
          <w:szCs w:val="20"/>
          <w:lang w:eastAsia="ru-RU" w:bidi="ar-SA"/>
        </w:rPr>
        <w:t xml:space="preserve">Полосы газет </w:t>
      </w:r>
      <w:r w:rsidR="00657330" w:rsidRPr="00585D56">
        <w:rPr>
          <w:rFonts w:eastAsia="Times New Roman"/>
          <w:b/>
          <w:i/>
          <w:kern w:val="0"/>
          <w:sz w:val="20"/>
          <w:szCs w:val="20"/>
          <w:lang w:eastAsia="ru-RU" w:bidi="ar-SA"/>
        </w:rPr>
        <w:t>предоставляемые к выводу:</w:t>
      </w:r>
    </w:p>
    <w:p w:rsidR="00657330" w:rsidRPr="00585D56" w:rsidRDefault="00657330" w:rsidP="00A05685">
      <w:pPr>
        <w:suppressAutoHyphens w:val="0"/>
        <w:spacing w:line="240" w:lineRule="auto"/>
        <w:ind w:firstLine="0"/>
        <w:rPr>
          <w:rFonts w:eastAsia="Times New Roman"/>
          <w:kern w:val="0"/>
          <w:sz w:val="20"/>
          <w:szCs w:val="20"/>
          <w:lang w:eastAsia="ru-RU" w:bidi="ar-SA"/>
        </w:rPr>
      </w:pPr>
      <w:r w:rsidRPr="00585D56">
        <w:rPr>
          <w:rFonts w:eastAsia="Times New Roman"/>
          <w:b/>
          <w:kern w:val="0"/>
          <w:sz w:val="20"/>
          <w:szCs w:val="20"/>
          <w:lang w:eastAsia="ru-RU" w:bidi="ar-SA"/>
        </w:rPr>
        <w:t>1</w:t>
      </w:r>
      <w:r w:rsidR="00997A0F" w:rsidRPr="00585D56">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В формате </w:t>
      </w: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(композит)</w:t>
      </w:r>
      <w:r w:rsidR="00A05685" w:rsidRPr="00585D56">
        <w:rPr>
          <w:rFonts w:eastAsia="Times New Roman"/>
          <w:kern w:val="0"/>
          <w:sz w:val="20"/>
          <w:szCs w:val="20"/>
          <w:lang w:eastAsia="ru-RU" w:bidi="ar-SA"/>
        </w:rPr>
        <w:t>;</w:t>
      </w:r>
    </w:p>
    <w:p w:rsidR="00657330" w:rsidRPr="00585D56" w:rsidRDefault="00657330" w:rsidP="00A05685">
      <w:pPr>
        <w:numPr>
          <w:ilvl w:val="0"/>
          <w:numId w:val="12"/>
        </w:numPr>
        <w:suppressAutoHyphens w:val="0"/>
        <w:spacing w:line="240" w:lineRule="auto"/>
        <w:ind w:left="284" w:hanging="284"/>
        <w:rPr>
          <w:rFonts w:eastAsia="Times New Roman"/>
          <w:kern w:val="0"/>
          <w:sz w:val="20"/>
          <w:szCs w:val="20"/>
          <w:lang w:eastAsia="ru-RU" w:bidi="ar-SA"/>
        </w:rPr>
      </w:pPr>
      <w:r w:rsidRPr="00585D56">
        <w:rPr>
          <w:rFonts w:eastAsia="Times New Roman"/>
          <w:kern w:val="0"/>
          <w:sz w:val="20"/>
          <w:szCs w:val="20"/>
          <w:lang w:eastAsia="ru-RU" w:bidi="ar-SA"/>
        </w:rPr>
        <w:t xml:space="preserve"> Каждая страница отдельным файлом с именем, имеющим следующую орфографию:</w:t>
      </w:r>
    </w:p>
    <w:p w:rsidR="00657330" w:rsidRPr="00585D56" w:rsidRDefault="00657330" w:rsidP="00A05685">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сокращенная аббревиатура названия газеты;</w:t>
      </w:r>
    </w:p>
    <w:p w:rsidR="00657330" w:rsidRPr="00585D56" w:rsidRDefault="00657330" w:rsidP="00A05685">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дата;</w:t>
      </w:r>
    </w:p>
    <w:p w:rsidR="00657330" w:rsidRPr="00585D56" w:rsidRDefault="00657330" w:rsidP="00A05685">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номер полосы;</w:t>
      </w:r>
    </w:p>
    <w:p w:rsidR="00657330" w:rsidRPr="00585D56" w:rsidRDefault="00997A0F" w:rsidP="00A05685">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lastRenderedPageBreak/>
        <w:t>В варианте газеты 6 или 10 полос</w:t>
      </w:r>
      <w:r w:rsidR="00657330" w:rsidRPr="00585D56">
        <w:rPr>
          <w:rFonts w:eastAsia="Times New Roman"/>
          <w:kern w:val="0"/>
          <w:sz w:val="20"/>
          <w:szCs w:val="20"/>
          <w:lang w:eastAsia="ru-RU" w:bidi="ar-SA"/>
        </w:rPr>
        <w:t xml:space="preserve"> (не кратные 4)</w:t>
      </w:r>
      <w:r w:rsidRPr="00585D56">
        <w:rPr>
          <w:rFonts w:eastAsia="Times New Roman"/>
          <w:kern w:val="0"/>
          <w:sz w:val="20"/>
          <w:szCs w:val="20"/>
          <w:lang w:eastAsia="ru-RU" w:bidi="ar-SA"/>
        </w:rPr>
        <w:t xml:space="preserve"> полосы, в имени файла указывается</w:t>
      </w:r>
      <w:r w:rsidR="00657330" w:rsidRPr="00585D56">
        <w:rPr>
          <w:rFonts w:eastAsia="Times New Roman"/>
          <w:kern w:val="0"/>
          <w:sz w:val="20"/>
          <w:szCs w:val="20"/>
          <w:lang w:eastAsia="ru-RU" w:bidi="ar-SA"/>
        </w:rPr>
        <w:t xml:space="preserve"> прин</w:t>
      </w:r>
      <w:r w:rsidRPr="00585D56">
        <w:rPr>
          <w:rFonts w:eastAsia="Times New Roman"/>
          <w:kern w:val="0"/>
          <w:sz w:val="20"/>
          <w:szCs w:val="20"/>
          <w:lang w:eastAsia="ru-RU" w:bidi="ar-SA"/>
        </w:rPr>
        <w:t>ад</w:t>
      </w:r>
      <w:r w:rsidR="00657330" w:rsidRPr="00585D56">
        <w:rPr>
          <w:rFonts w:eastAsia="Times New Roman"/>
          <w:kern w:val="0"/>
          <w:sz w:val="20"/>
          <w:szCs w:val="20"/>
          <w:lang w:eastAsia="ru-RU" w:bidi="ar-SA"/>
        </w:rPr>
        <w:t>леж</w:t>
      </w:r>
      <w:r w:rsidRPr="00585D56">
        <w:rPr>
          <w:rFonts w:eastAsia="Times New Roman"/>
          <w:kern w:val="0"/>
          <w:sz w:val="20"/>
          <w:szCs w:val="20"/>
          <w:lang w:eastAsia="ru-RU" w:bidi="ar-SA"/>
        </w:rPr>
        <w:t>ность к печати двухполоской;</w:t>
      </w:r>
    </w:p>
    <w:p w:rsidR="00657330" w:rsidRPr="00585D56" w:rsidRDefault="00657330" w:rsidP="00A05685">
      <w:pPr>
        <w:numPr>
          <w:ilvl w:val="0"/>
          <w:numId w:val="12"/>
        </w:numPr>
        <w:suppressAutoHyphens w:val="0"/>
        <w:spacing w:line="240" w:lineRule="auto"/>
        <w:ind w:left="142" w:hanging="142"/>
        <w:rPr>
          <w:rFonts w:eastAsia="Times New Roman"/>
          <w:kern w:val="0"/>
          <w:sz w:val="20"/>
          <w:szCs w:val="20"/>
          <w:lang w:eastAsia="ru-RU" w:bidi="ar-SA"/>
        </w:rPr>
      </w:pPr>
      <w:r w:rsidRPr="00585D56">
        <w:rPr>
          <w:rFonts w:eastAsia="Times New Roman"/>
          <w:kern w:val="0"/>
          <w:sz w:val="20"/>
          <w:szCs w:val="20"/>
          <w:lang w:eastAsia="ru-RU" w:bidi="ar-SA"/>
        </w:rPr>
        <w:t>Имя пишетс</w:t>
      </w:r>
      <w:r w:rsidR="00997A0F" w:rsidRPr="00585D56">
        <w:rPr>
          <w:rFonts w:eastAsia="Times New Roman"/>
          <w:kern w:val="0"/>
          <w:sz w:val="20"/>
          <w:szCs w:val="20"/>
          <w:lang w:eastAsia="ru-RU" w:bidi="ar-SA"/>
        </w:rPr>
        <w:t>я полностью латинскими буквами;</w:t>
      </w:r>
    </w:p>
    <w:p w:rsidR="00657330" w:rsidRPr="00585D56" w:rsidRDefault="00997A0F" w:rsidP="00A05685">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w:t>
      </w:r>
      <w:r w:rsidR="00657330" w:rsidRPr="00585D56">
        <w:rPr>
          <w:rFonts w:eastAsia="Times New Roman"/>
          <w:kern w:val="0"/>
          <w:sz w:val="20"/>
          <w:szCs w:val="20"/>
          <w:lang w:eastAsia="ru-RU" w:bidi="ar-SA"/>
        </w:rPr>
        <w:t xml:space="preserve">Пример: </w:t>
      </w:r>
      <w:r w:rsidR="00657330" w:rsidRPr="00585D56">
        <w:rPr>
          <w:rFonts w:eastAsia="Times New Roman"/>
          <w:kern w:val="0"/>
          <w:sz w:val="20"/>
          <w:szCs w:val="20"/>
          <w:lang w:val="en-US" w:eastAsia="ru-RU" w:bidi="ar-SA"/>
        </w:rPr>
        <w:t>Kom</w:t>
      </w:r>
      <w:r w:rsidR="00657330" w:rsidRPr="00585D56">
        <w:rPr>
          <w:rFonts w:eastAsia="Times New Roman"/>
          <w:kern w:val="0"/>
          <w:sz w:val="20"/>
          <w:szCs w:val="20"/>
          <w:lang w:eastAsia="ru-RU" w:bidi="ar-SA"/>
        </w:rPr>
        <w:t>_</w:t>
      </w:r>
      <w:r w:rsidR="00657330" w:rsidRPr="00585D56">
        <w:rPr>
          <w:rFonts w:eastAsia="Times New Roman"/>
          <w:kern w:val="0"/>
          <w:sz w:val="20"/>
          <w:szCs w:val="20"/>
          <w:lang w:val="en-US" w:eastAsia="ru-RU" w:bidi="ar-SA"/>
        </w:rPr>
        <w:t>Pr</w:t>
      </w:r>
      <w:r w:rsidR="00657330" w:rsidRPr="00585D56">
        <w:rPr>
          <w:rFonts w:eastAsia="Times New Roman"/>
          <w:kern w:val="0"/>
          <w:sz w:val="20"/>
          <w:szCs w:val="20"/>
          <w:lang w:eastAsia="ru-RU" w:bidi="ar-SA"/>
        </w:rPr>
        <w:t>_1405_08</w:t>
      </w:r>
      <w:r w:rsidRPr="00585D56">
        <w:rPr>
          <w:rFonts w:eastAsia="Times New Roman"/>
          <w:kern w:val="0"/>
          <w:sz w:val="20"/>
          <w:szCs w:val="20"/>
          <w:lang w:eastAsia="ru-RU" w:bidi="ar-SA"/>
        </w:rPr>
        <w:t xml:space="preserve"> и</w:t>
      </w:r>
      <w:r w:rsidR="00657330" w:rsidRPr="00585D56">
        <w:rPr>
          <w:rFonts w:eastAsia="Times New Roman"/>
          <w:kern w:val="0"/>
          <w:sz w:val="20"/>
          <w:szCs w:val="20"/>
          <w:lang w:eastAsia="ru-RU" w:bidi="ar-SA"/>
        </w:rPr>
        <w:t xml:space="preserve">ли </w:t>
      </w:r>
      <w:r w:rsidR="00657330" w:rsidRPr="00585D56">
        <w:rPr>
          <w:rFonts w:eastAsia="Times New Roman"/>
          <w:kern w:val="0"/>
          <w:sz w:val="20"/>
          <w:szCs w:val="20"/>
          <w:lang w:val="en-US" w:eastAsia="ru-RU" w:bidi="ar-SA"/>
        </w:rPr>
        <w:t>Kom</w:t>
      </w:r>
      <w:r w:rsidR="00657330" w:rsidRPr="00585D56">
        <w:rPr>
          <w:rFonts w:eastAsia="Times New Roman"/>
          <w:kern w:val="0"/>
          <w:sz w:val="20"/>
          <w:szCs w:val="20"/>
          <w:lang w:eastAsia="ru-RU" w:bidi="ar-SA"/>
        </w:rPr>
        <w:t>_</w:t>
      </w:r>
      <w:r w:rsidR="00657330" w:rsidRPr="00585D56">
        <w:rPr>
          <w:rFonts w:eastAsia="Times New Roman"/>
          <w:kern w:val="0"/>
          <w:sz w:val="20"/>
          <w:szCs w:val="20"/>
          <w:lang w:val="en-US" w:eastAsia="ru-RU" w:bidi="ar-SA"/>
        </w:rPr>
        <w:t>Pr</w:t>
      </w:r>
      <w:r w:rsidR="00657330" w:rsidRPr="00585D56">
        <w:rPr>
          <w:rFonts w:eastAsia="Times New Roman"/>
          <w:kern w:val="0"/>
          <w:sz w:val="20"/>
          <w:szCs w:val="20"/>
          <w:lang w:eastAsia="ru-RU" w:bidi="ar-SA"/>
        </w:rPr>
        <w:t>_</w:t>
      </w:r>
      <w:r w:rsidR="00657330" w:rsidRPr="00585D56">
        <w:rPr>
          <w:rFonts w:eastAsia="Times New Roman"/>
          <w:kern w:val="0"/>
          <w:sz w:val="20"/>
          <w:szCs w:val="20"/>
          <w:lang w:val="en-US" w:eastAsia="ru-RU" w:bidi="ar-SA"/>
        </w:rPr>
        <w:t>D</w:t>
      </w:r>
      <w:r w:rsidR="00657330" w:rsidRPr="00585D56">
        <w:rPr>
          <w:rFonts w:eastAsia="Times New Roman"/>
          <w:kern w:val="0"/>
          <w:sz w:val="20"/>
          <w:szCs w:val="20"/>
          <w:lang w:eastAsia="ru-RU" w:bidi="ar-SA"/>
        </w:rPr>
        <w:t>_1405_04</w:t>
      </w:r>
    </w:p>
    <w:p w:rsidR="00657330" w:rsidRPr="00585D56" w:rsidRDefault="00657330" w:rsidP="00A05685">
      <w:pPr>
        <w:numPr>
          <w:ilvl w:val="0"/>
          <w:numId w:val="12"/>
        </w:numPr>
        <w:suppressAutoHyphens w:val="0"/>
        <w:spacing w:line="240" w:lineRule="auto"/>
        <w:ind w:left="426" w:hanging="426"/>
        <w:rPr>
          <w:rFonts w:eastAsia="Times New Roman"/>
          <w:kern w:val="0"/>
          <w:sz w:val="20"/>
          <w:szCs w:val="20"/>
          <w:lang w:eastAsia="ru-RU" w:bidi="ar-SA"/>
        </w:rPr>
      </w:pPr>
      <w:r w:rsidRPr="00585D56">
        <w:rPr>
          <w:rFonts w:eastAsia="Times New Roman"/>
          <w:kern w:val="0"/>
          <w:sz w:val="20"/>
          <w:szCs w:val="20"/>
          <w:lang w:eastAsia="ru-RU" w:bidi="ar-SA"/>
        </w:rPr>
        <w:t>Каждая страница — отдельный файл.</w:t>
      </w:r>
    </w:p>
    <w:p w:rsidR="00657330" w:rsidRPr="00585D56" w:rsidRDefault="00657330" w:rsidP="00A05685">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Версия записи </w:t>
      </w: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файла должна быть совместимая с </w:t>
      </w:r>
      <w:r w:rsidRPr="00585D56">
        <w:rPr>
          <w:rFonts w:eastAsia="Times New Roman"/>
          <w:kern w:val="0"/>
          <w:sz w:val="20"/>
          <w:szCs w:val="20"/>
          <w:lang w:val="en-US" w:eastAsia="ru-RU" w:bidi="ar-SA"/>
        </w:rPr>
        <w:t>Acrobat</w:t>
      </w:r>
      <w:r w:rsidRPr="00585D56">
        <w:rPr>
          <w:rFonts w:eastAsia="Times New Roman"/>
          <w:kern w:val="0"/>
          <w:sz w:val="20"/>
          <w:szCs w:val="20"/>
          <w:lang w:eastAsia="ru-RU" w:bidi="ar-SA"/>
        </w:rPr>
        <w:t xml:space="preserve"> 9.0 </w:t>
      </w:r>
      <w:r w:rsidRPr="00585D56">
        <w:rPr>
          <w:rFonts w:eastAsia="Times New Roman"/>
          <w:kern w:val="0"/>
          <w:sz w:val="20"/>
          <w:szCs w:val="20"/>
          <w:lang w:val="en-US" w:eastAsia="ru-RU" w:bidi="ar-SA"/>
        </w:rPr>
        <w:t>prof</w:t>
      </w:r>
      <w:r w:rsidRPr="00585D56">
        <w:rPr>
          <w:rFonts w:eastAsia="Times New Roman"/>
          <w:kern w:val="0"/>
          <w:sz w:val="20"/>
          <w:szCs w:val="20"/>
          <w:lang w:eastAsia="ru-RU" w:bidi="ar-SA"/>
        </w:rPr>
        <w:t>.</w:t>
      </w:r>
      <w:r w:rsidR="00141766">
        <w:rPr>
          <w:rFonts w:eastAsia="Times New Roman"/>
          <w:kern w:val="0"/>
          <w:sz w:val="20"/>
          <w:szCs w:val="20"/>
          <w:lang w:eastAsia="ru-RU" w:bidi="ar-SA"/>
        </w:rPr>
        <w:t xml:space="preserve"> или более поздней.</w:t>
      </w:r>
    </w:p>
    <w:p w:rsidR="00657330" w:rsidRPr="00585D56" w:rsidRDefault="00997A0F" w:rsidP="00A05685">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Размеры полос </w:t>
      </w:r>
      <w:r w:rsidR="00657330" w:rsidRPr="00585D56">
        <w:rPr>
          <w:rFonts w:eastAsia="Times New Roman"/>
          <w:kern w:val="0"/>
          <w:sz w:val="20"/>
          <w:szCs w:val="20"/>
          <w:lang w:eastAsia="ru-RU" w:bidi="ar-SA"/>
        </w:rPr>
        <w:t>под обрез без полей</w:t>
      </w:r>
    </w:p>
    <w:p w:rsidR="00657330" w:rsidRPr="00585D56" w:rsidRDefault="00657330" w:rsidP="00A05685">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Цветовое пространство </w:t>
      </w:r>
      <w:r w:rsidRPr="00585D56">
        <w:rPr>
          <w:rFonts w:eastAsia="Times New Roman"/>
          <w:kern w:val="0"/>
          <w:sz w:val="20"/>
          <w:szCs w:val="20"/>
          <w:lang w:val="en-US" w:eastAsia="ru-RU" w:bidi="ar-SA"/>
        </w:rPr>
        <w:t>CMYK</w:t>
      </w:r>
    </w:p>
    <w:p w:rsidR="00657330" w:rsidRPr="00585D56" w:rsidRDefault="00657330" w:rsidP="00A05685">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Растровые объекты не менее и не более 200-300 </w:t>
      </w:r>
      <w:r w:rsidRPr="00585D56">
        <w:rPr>
          <w:rFonts w:eastAsia="Times New Roman"/>
          <w:kern w:val="0"/>
          <w:sz w:val="20"/>
          <w:szCs w:val="20"/>
          <w:lang w:val="en-US" w:eastAsia="ru-RU" w:bidi="ar-SA"/>
        </w:rPr>
        <w:t>dpi</w:t>
      </w:r>
    </w:p>
    <w:p w:rsidR="00657330" w:rsidRPr="00585D56" w:rsidRDefault="00657330" w:rsidP="00A05685">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Текстовые материалы должны быть преобразованы в объекты векторной графики (кр</w:t>
      </w:r>
      <w:r w:rsidR="00997A0F" w:rsidRPr="00585D56">
        <w:rPr>
          <w:rFonts w:eastAsia="Times New Roman"/>
          <w:kern w:val="0"/>
          <w:sz w:val="20"/>
          <w:szCs w:val="20"/>
          <w:lang w:eastAsia="ru-RU" w:bidi="ar-SA"/>
        </w:rPr>
        <w:t>и</w:t>
      </w:r>
      <w:r w:rsidRPr="00585D56">
        <w:rPr>
          <w:rFonts w:eastAsia="Times New Roman"/>
          <w:kern w:val="0"/>
          <w:sz w:val="20"/>
          <w:szCs w:val="20"/>
          <w:lang w:eastAsia="ru-RU" w:bidi="ar-SA"/>
        </w:rPr>
        <w:t>вые) см. пункт справочного материала программы верстки</w:t>
      </w:r>
      <w:r w:rsidR="00A05685" w:rsidRPr="00585D56">
        <w:rPr>
          <w:rFonts w:eastAsia="Times New Roman"/>
          <w:kern w:val="0"/>
          <w:sz w:val="20"/>
          <w:szCs w:val="20"/>
          <w:lang w:eastAsia="ru-RU" w:bidi="ar-SA"/>
        </w:rPr>
        <w:t>;</w:t>
      </w:r>
    </w:p>
    <w:p w:rsidR="00657330" w:rsidRPr="00585D56" w:rsidRDefault="00657330" w:rsidP="00A05685">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Прямое изображение (не зеркало)</w:t>
      </w:r>
      <w:r w:rsidR="00141766">
        <w:rPr>
          <w:rFonts w:eastAsia="Times New Roman"/>
          <w:kern w:val="0"/>
          <w:sz w:val="20"/>
          <w:szCs w:val="20"/>
          <w:lang w:eastAsia="ru-RU" w:bidi="ar-SA"/>
        </w:rPr>
        <w:t>, без приводных меток и без дополнительной</w:t>
      </w:r>
      <w:r w:rsidRPr="00585D56">
        <w:rPr>
          <w:rFonts w:eastAsia="Times New Roman"/>
          <w:kern w:val="0"/>
          <w:sz w:val="20"/>
          <w:szCs w:val="20"/>
          <w:lang w:eastAsia="ru-RU" w:bidi="ar-SA"/>
        </w:rPr>
        <w:t xml:space="preserve"> </w:t>
      </w:r>
      <w:r w:rsidR="00141766">
        <w:rPr>
          <w:rFonts w:eastAsia="Times New Roman"/>
          <w:kern w:val="0"/>
          <w:sz w:val="20"/>
          <w:szCs w:val="20"/>
          <w:lang w:eastAsia="ru-RU" w:bidi="ar-SA"/>
        </w:rPr>
        <w:t>и</w:t>
      </w:r>
      <w:r w:rsidRPr="00585D56">
        <w:rPr>
          <w:rFonts w:eastAsia="Times New Roman"/>
          <w:kern w:val="0"/>
          <w:sz w:val="20"/>
          <w:szCs w:val="20"/>
          <w:lang w:eastAsia="ru-RU" w:bidi="ar-SA"/>
        </w:rPr>
        <w:t>нформации о цветности</w:t>
      </w:r>
      <w:r w:rsidR="00A05685" w:rsidRPr="00585D56">
        <w:rPr>
          <w:rFonts w:eastAsia="Times New Roman"/>
          <w:kern w:val="0"/>
          <w:sz w:val="20"/>
          <w:szCs w:val="20"/>
          <w:lang w:eastAsia="ru-RU" w:bidi="ar-SA"/>
        </w:rPr>
        <w:t>;</w:t>
      </w:r>
    </w:p>
    <w:p w:rsidR="00A05685" w:rsidRPr="004103AF" w:rsidRDefault="00657330" w:rsidP="004103AF">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файл генерируется из </w:t>
      </w:r>
      <w:r w:rsidRPr="00585D56">
        <w:rPr>
          <w:rFonts w:eastAsia="Times New Roman"/>
          <w:kern w:val="0"/>
          <w:sz w:val="20"/>
          <w:szCs w:val="20"/>
          <w:lang w:val="en-US" w:eastAsia="ru-RU" w:bidi="ar-SA"/>
        </w:rPr>
        <w:t>PS</w:t>
      </w:r>
      <w:r w:rsidRPr="00585D56">
        <w:rPr>
          <w:rFonts w:eastAsia="Times New Roman"/>
          <w:kern w:val="0"/>
          <w:sz w:val="20"/>
          <w:szCs w:val="20"/>
          <w:lang w:eastAsia="ru-RU" w:bidi="ar-SA"/>
        </w:rPr>
        <w:t xml:space="preserve"> файла записанного из программы верстки.</w:t>
      </w:r>
    </w:p>
    <w:p w:rsidR="00657330" w:rsidRPr="00585D56" w:rsidRDefault="00657330" w:rsidP="00A05685">
      <w:pPr>
        <w:suppressAutoHyphens w:val="0"/>
        <w:spacing w:line="240" w:lineRule="auto"/>
        <w:ind w:firstLine="0"/>
        <w:rPr>
          <w:rFonts w:eastAsia="Times New Roman"/>
          <w:b/>
          <w:kern w:val="0"/>
          <w:sz w:val="20"/>
          <w:szCs w:val="20"/>
          <w:lang w:eastAsia="ru-RU" w:bidi="ar-SA"/>
        </w:rPr>
      </w:pPr>
      <w:r w:rsidRPr="00585D56">
        <w:rPr>
          <w:rFonts w:eastAsia="Times New Roman"/>
          <w:b/>
          <w:i/>
          <w:kern w:val="0"/>
          <w:sz w:val="20"/>
          <w:szCs w:val="20"/>
          <w:lang w:eastAsia="ru-RU" w:bidi="ar-SA"/>
        </w:rPr>
        <w:t>При подготовке растровых объектов использовать цветовой профиль со следующими значениями:</w:t>
      </w:r>
    </w:p>
    <w:p w:rsidR="00657330" w:rsidRPr="005214C4" w:rsidRDefault="00A05685" w:rsidP="00657330">
      <w:pPr>
        <w:suppressAutoHyphens w:val="0"/>
        <w:spacing w:line="240" w:lineRule="auto"/>
        <w:ind w:firstLine="0"/>
        <w:jc w:val="left"/>
        <w:rPr>
          <w:rFonts w:eastAsia="Times New Roman"/>
          <w:kern w:val="0"/>
          <w:sz w:val="20"/>
          <w:szCs w:val="20"/>
          <w:lang w:val="en-US" w:eastAsia="ru-RU" w:bidi="ar-SA"/>
        </w:rPr>
      </w:pPr>
      <w:r w:rsidRPr="00585D56">
        <w:rPr>
          <w:rFonts w:eastAsia="Times New Roman"/>
          <w:kern w:val="0"/>
          <w:sz w:val="20"/>
          <w:szCs w:val="20"/>
          <w:lang w:val="en-US" w:eastAsia="ru-RU" w:bidi="ar-SA"/>
        </w:rPr>
        <w:t xml:space="preserve">- </w:t>
      </w:r>
      <w:r w:rsidR="00657330" w:rsidRPr="00585D56">
        <w:rPr>
          <w:rFonts w:eastAsia="Times New Roman"/>
          <w:kern w:val="0"/>
          <w:sz w:val="20"/>
          <w:szCs w:val="20"/>
          <w:lang w:val="en-US" w:eastAsia="ru-RU" w:bidi="ar-SA"/>
        </w:rPr>
        <w:t>Eurostandart (Newsprint)</w:t>
      </w:r>
      <w:r w:rsidRPr="005214C4">
        <w:rPr>
          <w:rFonts w:eastAsia="Times New Roman"/>
          <w:kern w:val="0"/>
          <w:sz w:val="20"/>
          <w:szCs w:val="20"/>
          <w:lang w:val="en-US" w:eastAsia="ru-RU" w:bidi="ar-SA"/>
        </w:rPr>
        <w:t>;</w:t>
      </w:r>
    </w:p>
    <w:p w:rsidR="00657330" w:rsidRPr="00141766" w:rsidRDefault="00A05685" w:rsidP="00657330">
      <w:pPr>
        <w:suppressAutoHyphens w:val="0"/>
        <w:spacing w:line="240" w:lineRule="auto"/>
        <w:ind w:firstLine="0"/>
        <w:jc w:val="left"/>
        <w:rPr>
          <w:rFonts w:eastAsia="Times New Roman"/>
          <w:kern w:val="0"/>
          <w:sz w:val="20"/>
          <w:szCs w:val="20"/>
          <w:lang w:val="en-US" w:eastAsia="ru-RU" w:bidi="ar-SA"/>
        </w:rPr>
      </w:pPr>
      <w:r w:rsidRPr="00141766">
        <w:rPr>
          <w:rFonts w:eastAsia="Times New Roman"/>
          <w:kern w:val="0"/>
          <w:sz w:val="20"/>
          <w:szCs w:val="20"/>
          <w:lang w:val="en-US" w:eastAsia="ru-RU" w:bidi="ar-SA"/>
        </w:rPr>
        <w:t xml:space="preserve">- </w:t>
      </w:r>
      <w:r w:rsidR="00657330" w:rsidRPr="00141766">
        <w:rPr>
          <w:rFonts w:eastAsia="Times New Roman"/>
          <w:kern w:val="0"/>
          <w:sz w:val="20"/>
          <w:szCs w:val="20"/>
          <w:lang w:val="en-US" w:eastAsia="ru-RU" w:bidi="ar-SA"/>
        </w:rPr>
        <w:t xml:space="preserve">Dot Gain </w:t>
      </w:r>
      <w:r w:rsidRPr="00141766">
        <w:rPr>
          <w:rFonts w:eastAsia="Times New Roman"/>
          <w:kern w:val="0"/>
          <w:sz w:val="20"/>
          <w:szCs w:val="20"/>
          <w:lang w:val="en-US" w:eastAsia="ru-RU" w:bidi="ar-SA"/>
        </w:rPr>
        <w:t>–</w:t>
      </w:r>
      <w:r w:rsidR="00657330" w:rsidRPr="00141766">
        <w:rPr>
          <w:rFonts w:eastAsia="Times New Roman"/>
          <w:kern w:val="0"/>
          <w:sz w:val="20"/>
          <w:szCs w:val="20"/>
          <w:lang w:val="en-US" w:eastAsia="ru-RU" w:bidi="ar-SA"/>
        </w:rPr>
        <w:t xml:space="preserve"> 33</w:t>
      </w:r>
      <w:r w:rsidRPr="00141766">
        <w:rPr>
          <w:rFonts w:eastAsia="Times New Roman"/>
          <w:kern w:val="0"/>
          <w:sz w:val="20"/>
          <w:szCs w:val="20"/>
          <w:lang w:val="en-US" w:eastAsia="ru-RU" w:bidi="ar-SA"/>
        </w:rPr>
        <w:t>;</w:t>
      </w:r>
    </w:p>
    <w:p w:rsidR="00657330" w:rsidRPr="00141766" w:rsidRDefault="00A05685" w:rsidP="00657330">
      <w:pPr>
        <w:suppressAutoHyphens w:val="0"/>
        <w:spacing w:line="240" w:lineRule="auto"/>
        <w:ind w:firstLine="0"/>
        <w:jc w:val="left"/>
        <w:rPr>
          <w:rFonts w:eastAsia="Times New Roman"/>
          <w:kern w:val="0"/>
          <w:sz w:val="20"/>
          <w:szCs w:val="20"/>
          <w:lang w:val="en-US" w:eastAsia="ru-RU" w:bidi="ar-SA"/>
        </w:rPr>
      </w:pPr>
      <w:r w:rsidRPr="00141766">
        <w:rPr>
          <w:rFonts w:eastAsia="Times New Roman"/>
          <w:kern w:val="0"/>
          <w:sz w:val="20"/>
          <w:szCs w:val="20"/>
          <w:lang w:val="en-US" w:eastAsia="ru-RU" w:bidi="ar-SA"/>
        </w:rPr>
        <w:t xml:space="preserve">- </w:t>
      </w:r>
      <w:r w:rsidR="00657330" w:rsidRPr="00141766">
        <w:rPr>
          <w:rFonts w:eastAsia="Times New Roman"/>
          <w:kern w:val="0"/>
          <w:sz w:val="20"/>
          <w:szCs w:val="20"/>
          <w:lang w:val="en-US" w:eastAsia="ru-RU" w:bidi="ar-SA"/>
        </w:rPr>
        <w:t xml:space="preserve">TIL </w:t>
      </w:r>
      <w:r w:rsidRPr="00141766">
        <w:rPr>
          <w:rFonts w:eastAsia="Times New Roman"/>
          <w:kern w:val="0"/>
          <w:sz w:val="20"/>
          <w:szCs w:val="20"/>
          <w:lang w:val="en-US" w:eastAsia="ru-RU" w:bidi="ar-SA"/>
        </w:rPr>
        <w:t>–</w:t>
      </w:r>
      <w:r w:rsidR="00657330" w:rsidRPr="00141766">
        <w:rPr>
          <w:rFonts w:eastAsia="Times New Roman"/>
          <w:kern w:val="0"/>
          <w:sz w:val="20"/>
          <w:szCs w:val="20"/>
          <w:lang w:val="en-US" w:eastAsia="ru-RU" w:bidi="ar-SA"/>
        </w:rPr>
        <w:t xml:space="preserve"> 240</w:t>
      </w:r>
      <w:r w:rsidRPr="00141766">
        <w:rPr>
          <w:rFonts w:eastAsia="Times New Roman"/>
          <w:kern w:val="0"/>
          <w:sz w:val="20"/>
          <w:szCs w:val="20"/>
          <w:lang w:val="en-US" w:eastAsia="ru-RU" w:bidi="ar-SA"/>
        </w:rPr>
        <w:t>;</w:t>
      </w:r>
    </w:p>
    <w:p w:rsidR="00657330" w:rsidRPr="005214C4" w:rsidRDefault="00A05685" w:rsidP="00657330">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00657330" w:rsidRPr="00141766">
        <w:rPr>
          <w:rFonts w:eastAsia="Times New Roman"/>
          <w:kern w:val="0"/>
          <w:sz w:val="20"/>
          <w:szCs w:val="20"/>
          <w:lang w:val="en-US" w:eastAsia="ru-RU" w:bidi="ar-SA"/>
        </w:rPr>
        <w:t>BIL</w:t>
      </w:r>
      <w:r w:rsidR="00657330" w:rsidRPr="005214C4">
        <w:rPr>
          <w:rFonts w:eastAsia="Times New Roman"/>
          <w:kern w:val="0"/>
          <w:sz w:val="20"/>
          <w:szCs w:val="20"/>
          <w:lang w:eastAsia="ru-RU" w:bidi="ar-SA"/>
        </w:rPr>
        <w:t xml:space="preserve"> </w:t>
      </w:r>
      <w:r w:rsidRPr="005214C4">
        <w:rPr>
          <w:rFonts w:eastAsia="Times New Roman"/>
          <w:kern w:val="0"/>
          <w:sz w:val="20"/>
          <w:szCs w:val="20"/>
          <w:lang w:eastAsia="ru-RU" w:bidi="ar-SA"/>
        </w:rPr>
        <w:t>–</w:t>
      </w:r>
      <w:r w:rsidR="00657330" w:rsidRPr="005214C4">
        <w:rPr>
          <w:rFonts w:eastAsia="Times New Roman"/>
          <w:kern w:val="0"/>
          <w:sz w:val="20"/>
          <w:szCs w:val="20"/>
          <w:lang w:eastAsia="ru-RU" w:bidi="ar-SA"/>
        </w:rPr>
        <w:t xml:space="preserve"> 90</w:t>
      </w:r>
      <w:r w:rsidRPr="005214C4">
        <w:rPr>
          <w:rFonts w:eastAsia="Times New Roman"/>
          <w:kern w:val="0"/>
          <w:sz w:val="20"/>
          <w:szCs w:val="20"/>
          <w:lang w:eastAsia="ru-RU" w:bidi="ar-SA"/>
        </w:rPr>
        <w:t>;</w:t>
      </w:r>
    </w:p>
    <w:p w:rsidR="00657330" w:rsidRPr="00141766" w:rsidRDefault="00A05685" w:rsidP="00657330">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00657330" w:rsidRPr="00141766">
        <w:rPr>
          <w:rFonts w:eastAsia="Times New Roman"/>
          <w:kern w:val="0"/>
          <w:sz w:val="20"/>
          <w:szCs w:val="20"/>
          <w:lang w:val="en-US" w:eastAsia="ru-RU" w:bidi="ar-SA"/>
        </w:rPr>
        <w:t>UCA</w:t>
      </w:r>
      <w:r w:rsidR="00657330" w:rsidRPr="005214C4">
        <w:rPr>
          <w:rFonts w:eastAsia="Times New Roman"/>
          <w:kern w:val="0"/>
          <w:sz w:val="20"/>
          <w:szCs w:val="20"/>
          <w:lang w:eastAsia="ru-RU" w:bidi="ar-SA"/>
        </w:rPr>
        <w:t xml:space="preserve"> </w:t>
      </w:r>
      <w:r w:rsidRPr="005214C4">
        <w:rPr>
          <w:rFonts w:eastAsia="Times New Roman"/>
          <w:kern w:val="0"/>
          <w:sz w:val="20"/>
          <w:szCs w:val="20"/>
          <w:lang w:eastAsia="ru-RU" w:bidi="ar-SA"/>
        </w:rPr>
        <w:t>–</w:t>
      </w:r>
      <w:r w:rsidR="00657330" w:rsidRPr="005214C4">
        <w:rPr>
          <w:rFonts w:eastAsia="Times New Roman"/>
          <w:kern w:val="0"/>
          <w:sz w:val="20"/>
          <w:szCs w:val="20"/>
          <w:lang w:eastAsia="ru-RU" w:bidi="ar-SA"/>
        </w:rPr>
        <w:t xml:space="preserve"> 0</w:t>
      </w:r>
      <w:r w:rsidRPr="00141766">
        <w:rPr>
          <w:rFonts w:eastAsia="Times New Roman"/>
          <w:kern w:val="0"/>
          <w:sz w:val="20"/>
          <w:szCs w:val="20"/>
          <w:lang w:eastAsia="ru-RU" w:bidi="ar-SA"/>
        </w:rPr>
        <w:t>;</w:t>
      </w:r>
    </w:p>
    <w:p w:rsidR="00141766" w:rsidRPr="00141766" w:rsidRDefault="00A05685" w:rsidP="00657330">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00657330" w:rsidRPr="00141766">
        <w:rPr>
          <w:rFonts w:eastAsia="Times New Roman"/>
          <w:kern w:val="0"/>
          <w:sz w:val="20"/>
          <w:szCs w:val="20"/>
          <w:lang w:val="en-US" w:eastAsia="ru-RU" w:bidi="ar-SA"/>
        </w:rPr>
        <w:t>GCR</w:t>
      </w:r>
      <w:r w:rsidR="00657330" w:rsidRPr="005214C4">
        <w:rPr>
          <w:rFonts w:eastAsia="Times New Roman"/>
          <w:kern w:val="0"/>
          <w:sz w:val="20"/>
          <w:szCs w:val="20"/>
          <w:lang w:eastAsia="ru-RU" w:bidi="ar-SA"/>
        </w:rPr>
        <w:t>-</w:t>
      </w:r>
      <w:r w:rsidR="00657330" w:rsidRPr="00141766">
        <w:rPr>
          <w:rFonts w:eastAsia="Times New Roman"/>
          <w:kern w:val="0"/>
          <w:sz w:val="20"/>
          <w:szCs w:val="20"/>
          <w:lang w:val="en-US" w:eastAsia="ru-RU" w:bidi="ar-SA"/>
        </w:rPr>
        <w:t>Medium</w:t>
      </w:r>
      <w:r w:rsidRPr="00141766">
        <w:rPr>
          <w:rFonts w:eastAsia="Times New Roman"/>
          <w:kern w:val="0"/>
          <w:sz w:val="20"/>
          <w:szCs w:val="20"/>
          <w:lang w:eastAsia="ru-RU" w:bidi="ar-SA"/>
        </w:rPr>
        <w:t>;</w:t>
      </w:r>
    </w:p>
    <w:p w:rsidR="00141766" w:rsidRPr="00141766" w:rsidRDefault="00141766" w:rsidP="00141766">
      <w:pPr>
        <w:pStyle w:val="p3"/>
        <w:shd w:val="clear" w:color="auto" w:fill="FFFFFF"/>
        <w:spacing w:before="0" w:beforeAutospacing="0" w:after="0" w:afterAutospacing="0"/>
        <w:rPr>
          <w:color w:val="000000"/>
          <w:sz w:val="20"/>
          <w:szCs w:val="20"/>
        </w:rPr>
      </w:pPr>
      <w:r w:rsidRPr="00141766">
        <w:rPr>
          <w:color w:val="000000"/>
          <w:sz w:val="20"/>
          <w:szCs w:val="20"/>
        </w:rPr>
        <w:t>Разрешение - газетная бумага: 100 lpi (40 л/см).</w:t>
      </w:r>
    </w:p>
    <w:p w:rsidR="00141766" w:rsidRPr="00141766" w:rsidRDefault="00141766" w:rsidP="00141766">
      <w:pPr>
        <w:pStyle w:val="p3"/>
        <w:shd w:val="clear" w:color="auto" w:fill="FFFFFF"/>
        <w:spacing w:before="0" w:beforeAutospacing="0" w:after="0" w:afterAutospacing="0"/>
        <w:rPr>
          <w:color w:val="000000"/>
          <w:sz w:val="20"/>
          <w:szCs w:val="20"/>
        </w:rPr>
      </w:pPr>
      <w:r w:rsidRPr="00141766">
        <w:rPr>
          <w:color w:val="000000"/>
          <w:sz w:val="20"/>
          <w:szCs w:val="20"/>
        </w:rPr>
        <w:t>Максимальный суммарный объем красок в изображениях должен составлять не более 240%</w:t>
      </w:r>
    </w:p>
    <w:p w:rsidR="00141766" w:rsidRPr="00141766" w:rsidRDefault="00141766" w:rsidP="00141766">
      <w:pPr>
        <w:pStyle w:val="p3"/>
        <w:shd w:val="clear" w:color="auto" w:fill="FFFFFF"/>
        <w:spacing w:before="0" w:beforeAutospacing="0" w:after="0" w:afterAutospacing="0"/>
        <w:rPr>
          <w:color w:val="000000"/>
          <w:sz w:val="20"/>
          <w:szCs w:val="20"/>
        </w:rPr>
      </w:pPr>
      <w:r w:rsidRPr="00141766">
        <w:rPr>
          <w:color w:val="000000"/>
          <w:sz w:val="20"/>
          <w:szCs w:val="20"/>
        </w:rPr>
        <w:t>Градация изображений:</w:t>
      </w:r>
    </w:p>
    <w:p w:rsidR="00141766" w:rsidRPr="00141766" w:rsidRDefault="00141766" w:rsidP="00141766">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пределы воспроизводимых значений градации изображения 5-85%;</w:t>
      </w:r>
    </w:p>
    <w:p w:rsidR="00141766" w:rsidRPr="00141766" w:rsidRDefault="00141766" w:rsidP="00141766">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самый светлый участок растрового изображения: не менее 5%;</w:t>
      </w:r>
    </w:p>
    <w:p w:rsidR="00141766" w:rsidRPr="00141766" w:rsidRDefault="00141766" w:rsidP="00141766">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в тенях изображения каждая из составляющих CMYK не должна превышать 85%.</w:t>
      </w:r>
    </w:p>
    <w:p w:rsidR="00141766" w:rsidRPr="00141766" w:rsidRDefault="00141766" w:rsidP="00141766">
      <w:pPr>
        <w:pStyle w:val="p3"/>
        <w:shd w:val="clear" w:color="auto" w:fill="FFFFFF"/>
        <w:spacing w:before="0" w:beforeAutospacing="0" w:after="0" w:afterAutospacing="0"/>
        <w:rPr>
          <w:color w:val="000000"/>
          <w:sz w:val="20"/>
          <w:szCs w:val="20"/>
        </w:rPr>
      </w:pPr>
      <w:r w:rsidRPr="00141766">
        <w:rPr>
          <w:color w:val="000000"/>
          <w:sz w:val="20"/>
          <w:szCs w:val="20"/>
        </w:rPr>
        <w:t>При верстке полос все векторные эффекты (градиентная заливка, прозрачности, тени) переводить в растр.</w:t>
      </w:r>
    </w:p>
    <w:p w:rsidR="00173DAF" w:rsidRDefault="00141766" w:rsidP="00173DAF">
      <w:pPr>
        <w:pStyle w:val="p3"/>
        <w:shd w:val="clear" w:color="auto" w:fill="FFFFFF"/>
        <w:spacing w:before="0" w:beforeAutospacing="0" w:after="0" w:afterAutospacing="0"/>
        <w:rPr>
          <w:color w:val="000000"/>
          <w:sz w:val="20"/>
          <w:szCs w:val="20"/>
        </w:rPr>
      </w:pPr>
      <w:r w:rsidRPr="00141766">
        <w:rPr>
          <w:color w:val="000000"/>
          <w:sz w:val="20"/>
          <w:szCs w:val="20"/>
        </w:rPr>
        <w:t>Не допускается использование текста менее 6 pt.</w:t>
      </w:r>
      <w:r w:rsidRPr="00141766">
        <w:rPr>
          <w:color w:val="000000"/>
          <w:sz w:val="20"/>
          <w:szCs w:val="20"/>
        </w:rPr>
        <w:br/>
        <w:t>Черный текст размером менее 12 pt должен печататься поверх фона (overprint) без выворотки.</w:t>
      </w:r>
      <w:r w:rsidRPr="00141766">
        <w:rPr>
          <w:color w:val="000000"/>
          <w:sz w:val="20"/>
          <w:szCs w:val="20"/>
        </w:rPr>
        <w:br/>
        <w:t>Шрифт менее 12 - 14 pt должен состоять из одного цвета (краски).</w:t>
      </w:r>
      <w:r w:rsidRPr="00141766">
        <w:rPr>
          <w:color w:val="000000"/>
          <w:sz w:val="20"/>
          <w:szCs w:val="20"/>
        </w:rPr>
        <w:br/>
        <w:t>Выворотка под шрифт менее 12-14 pt должна состоять из одного цвета (краски).</w:t>
      </w:r>
      <w:r w:rsidRPr="00141766">
        <w:rPr>
          <w:color w:val="000000"/>
          <w:sz w:val="20"/>
          <w:szCs w:val="20"/>
        </w:rPr>
        <w:br/>
        <w:t>Толщина линий должна быть не менее 0,5 pt, минимальная толщина негативных линий (выворотки) 1 pt, при этом линия должна сос</w:t>
      </w:r>
      <w:r w:rsidR="00173DAF">
        <w:rPr>
          <w:color w:val="000000"/>
          <w:sz w:val="20"/>
          <w:szCs w:val="20"/>
        </w:rPr>
        <w:t>тоять из одного цвета (краски).</w:t>
      </w:r>
    </w:p>
    <w:p w:rsidR="00173DAF" w:rsidRDefault="00173DAF" w:rsidP="00173DAF">
      <w:pPr>
        <w:keepNext/>
        <w:numPr>
          <w:ilvl w:val="1"/>
          <w:numId w:val="1"/>
        </w:numPr>
        <w:spacing w:line="240" w:lineRule="auto"/>
        <w:jc w:val="center"/>
        <w:outlineLvl w:val="1"/>
        <w:rPr>
          <w:rFonts w:eastAsia="Times New Roman"/>
          <w:b/>
          <w:bCs/>
          <w:color w:val="FF0000"/>
          <w:kern w:val="0"/>
          <w:sz w:val="20"/>
          <w:szCs w:val="20"/>
          <w:lang w:eastAsia="ar-SA" w:bidi="ar-SA"/>
        </w:rPr>
      </w:pPr>
    </w:p>
    <w:p w:rsidR="0028316B" w:rsidRPr="00173DAF" w:rsidRDefault="00141766" w:rsidP="00173DAF">
      <w:pPr>
        <w:pStyle w:val="p3"/>
        <w:shd w:val="clear" w:color="auto" w:fill="FFFFFF"/>
        <w:spacing w:before="0" w:beforeAutospacing="0" w:after="0" w:afterAutospacing="0"/>
        <w:rPr>
          <w:color w:val="000000"/>
          <w:sz w:val="20"/>
          <w:szCs w:val="20"/>
        </w:rPr>
      </w:pPr>
      <w:r w:rsidRPr="00173DAF">
        <w:rPr>
          <w:bCs/>
          <w:color w:val="FF0000"/>
          <w:sz w:val="20"/>
          <w:szCs w:val="20"/>
        </w:rPr>
        <w:br w:type="page"/>
      </w:r>
    </w:p>
    <w:p w:rsidR="00D10364" w:rsidRDefault="00FC63D0" w:rsidP="00D10364">
      <w:pPr>
        <w:suppressAutoHyphens w:val="0"/>
        <w:spacing w:line="240" w:lineRule="auto"/>
        <w:ind w:firstLine="0"/>
        <w:jc w:val="center"/>
        <w:rPr>
          <w:rFonts w:eastAsia="Times New Roman"/>
          <w:b/>
          <w:bCs/>
          <w:kern w:val="0"/>
          <w:sz w:val="20"/>
          <w:szCs w:val="20"/>
          <w:lang w:eastAsia="ru-RU" w:bidi="ar-SA"/>
        </w:rPr>
      </w:pPr>
      <w:r w:rsidRPr="00585D56">
        <w:rPr>
          <w:rFonts w:eastAsia="Times New Roman"/>
          <w:b/>
          <w:bCs/>
          <w:kern w:val="0"/>
          <w:sz w:val="20"/>
          <w:szCs w:val="20"/>
          <w:lang w:eastAsia="ru-RU" w:bidi="ar-SA"/>
        </w:rPr>
        <w:lastRenderedPageBreak/>
        <w:t>7</w:t>
      </w:r>
      <w:r w:rsidR="00912B30" w:rsidRPr="00585D56">
        <w:rPr>
          <w:rFonts w:eastAsia="Times New Roman"/>
          <w:b/>
          <w:bCs/>
          <w:kern w:val="0"/>
          <w:sz w:val="20"/>
          <w:szCs w:val="20"/>
          <w:lang w:eastAsia="ru-RU" w:bidi="ar-SA"/>
        </w:rPr>
        <w:t xml:space="preserve">. </w:t>
      </w:r>
      <w:r w:rsidR="00EB6DEB" w:rsidRPr="00585D56">
        <w:rPr>
          <w:rFonts w:eastAsia="Times New Roman"/>
          <w:b/>
          <w:bCs/>
          <w:kern w:val="0"/>
          <w:sz w:val="20"/>
          <w:szCs w:val="20"/>
          <w:lang w:eastAsia="ru-RU" w:bidi="ar-SA"/>
        </w:rPr>
        <w:t xml:space="preserve">ПРОЕКТ </w:t>
      </w:r>
      <w:r w:rsidR="00657330" w:rsidRPr="00585D56">
        <w:rPr>
          <w:rFonts w:eastAsia="Times New Roman"/>
          <w:b/>
          <w:bCs/>
          <w:kern w:val="0"/>
          <w:sz w:val="20"/>
          <w:szCs w:val="20"/>
          <w:lang w:eastAsia="ru-RU" w:bidi="ar-SA"/>
        </w:rPr>
        <w:t>ДОГОВОРА</w:t>
      </w:r>
    </w:p>
    <w:p w:rsidR="00B13145" w:rsidRDefault="00B13145" w:rsidP="00D10364">
      <w:pPr>
        <w:suppressAutoHyphens w:val="0"/>
        <w:spacing w:line="240" w:lineRule="auto"/>
        <w:ind w:firstLine="0"/>
        <w:jc w:val="center"/>
        <w:rPr>
          <w:rFonts w:eastAsia="Times New Roman"/>
          <w:b/>
          <w:bCs/>
          <w:kern w:val="0"/>
          <w:sz w:val="20"/>
          <w:szCs w:val="20"/>
          <w:lang w:eastAsia="ru-RU" w:bidi="ar-SA"/>
        </w:rPr>
      </w:pPr>
    </w:p>
    <w:p w:rsidR="00B13145" w:rsidRPr="00B13145" w:rsidRDefault="009642D3" w:rsidP="009642D3">
      <w:pPr>
        <w:spacing w:line="240" w:lineRule="auto"/>
        <w:ind w:left="794" w:firstLine="397"/>
        <w:rPr>
          <w:rFonts w:eastAsia="Times New Roman"/>
          <w:b/>
          <w:bCs/>
          <w:kern w:val="0"/>
          <w:sz w:val="20"/>
          <w:szCs w:val="20"/>
          <w:lang w:eastAsia="ar-SA" w:bidi="ar-SA"/>
        </w:rPr>
      </w:pPr>
      <w:r>
        <w:rPr>
          <w:b/>
          <w:bCs/>
          <w:kern w:val="0"/>
          <w:sz w:val="20"/>
          <w:szCs w:val="20"/>
          <w:lang w:eastAsia="ru-RU"/>
        </w:rPr>
        <w:t>на услуги по полиграфическому исполнению газеты «Предгорье»</w:t>
      </w:r>
    </w:p>
    <w:p w:rsidR="00B13145" w:rsidRPr="00B13145" w:rsidRDefault="00B13145" w:rsidP="00B13145">
      <w:pPr>
        <w:spacing w:line="240" w:lineRule="auto"/>
        <w:ind w:firstLine="0"/>
        <w:rPr>
          <w:rFonts w:eastAsia="Times New Roman"/>
          <w:bCs/>
          <w:kern w:val="0"/>
          <w:sz w:val="20"/>
          <w:szCs w:val="20"/>
          <w:lang w:eastAsia="ar-SA" w:bidi="ar-SA"/>
        </w:rPr>
      </w:pPr>
      <w:r w:rsidRPr="00B13145">
        <w:rPr>
          <w:rFonts w:eastAsia="Times New Roman"/>
          <w:bCs/>
          <w:kern w:val="0"/>
          <w:sz w:val="20"/>
          <w:szCs w:val="20"/>
          <w:lang w:eastAsia="ar-SA" w:bidi="ar-SA"/>
        </w:rPr>
        <w:t xml:space="preserve">г. ______________ </w:t>
      </w:r>
      <w:r w:rsidRPr="00B13145">
        <w:rPr>
          <w:rFonts w:eastAsia="Times New Roman"/>
          <w:bCs/>
          <w:kern w:val="0"/>
          <w:sz w:val="20"/>
          <w:szCs w:val="20"/>
          <w:lang w:eastAsia="ar-SA" w:bidi="ar-SA"/>
        </w:rPr>
        <w:tab/>
      </w:r>
      <w:r w:rsidRPr="00B13145">
        <w:rPr>
          <w:rFonts w:eastAsia="Times New Roman"/>
          <w:bCs/>
          <w:kern w:val="0"/>
          <w:sz w:val="20"/>
          <w:szCs w:val="20"/>
          <w:lang w:eastAsia="ar-SA" w:bidi="ar-SA"/>
        </w:rPr>
        <w:tab/>
      </w:r>
      <w:r w:rsidRPr="00B13145">
        <w:rPr>
          <w:rFonts w:eastAsia="Times New Roman"/>
          <w:bCs/>
          <w:kern w:val="0"/>
          <w:sz w:val="20"/>
          <w:szCs w:val="20"/>
          <w:lang w:eastAsia="ar-SA" w:bidi="ar-SA"/>
        </w:rPr>
        <w:tab/>
        <w:t xml:space="preserve">                        </w:t>
      </w:r>
      <w:r>
        <w:rPr>
          <w:rFonts w:eastAsia="Times New Roman"/>
          <w:bCs/>
          <w:kern w:val="0"/>
          <w:sz w:val="20"/>
          <w:szCs w:val="20"/>
          <w:lang w:eastAsia="ar-SA" w:bidi="ar-SA"/>
        </w:rPr>
        <w:t xml:space="preserve">                          </w:t>
      </w:r>
      <w:r w:rsidRPr="00B13145">
        <w:rPr>
          <w:rFonts w:eastAsia="Times New Roman"/>
          <w:bCs/>
          <w:kern w:val="0"/>
          <w:sz w:val="20"/>
          <w:szCs w:val="20"/>
          <w:lang w:eastAsia="ar-SA" w:bidi="ar-SA"/>
        </w:rPr>
        <w:t xml:space="preserve">                                           «____» _________ 201</w:t>
      </w:r>
      <w:r w:rsidR="00A45CEE">
        <w:rPr>
          <w:rFonts w:eastAsia="Times New Roman"/>
          <w:bCs/>
          <w:kern w:val="0"/>
          <w:sz w:val="20"/>
          <w:szCs w:val="20"/>
          <w:lang w:eastAsia="ar-SA" w:bidi="ar-SA"/>
        </w:rPr>
        <w:t>_</w:t>
      </w:r>
      <w:r w:rsidRPr="00B13145">
        <w:rPr>
          <w:rFonts w:eastAsia="Times New Roman"/>
          <w:bCs/>
          <w:kern w:val="0"/>
          <w:sz w:val="20"/>
          <w:szCs w:val="20"/>
          <w:lang w:eastAsia="ar-SA" w:bidi="ar-SA"/>
        </w:rPr>
        <w:t xml:space="preserve"> г.</w:t>
      </w:r>
    </w:p>
    <w:p w:rsidR="00B13145" w:rsidRPr="00B13145" w:rsidRDefault="00B13145" w:rsidP="00B13145">
      <w:pPr>
        <w:suppressAutoHyphens w:val="0"/>
        <w:spacing w:line="240" w:lineRule="auto"/>
        <w:ind w:firstLine="0"/>
        <w:rPr>
          <w:rFonts w:eastAsia="Times New Roman"/>
          <w:kern w:val="0"/>
          <w:sz w:val="20"/>
          <w:szCs w:val="20"/>
          <w:lang w:eastAsia="ru-RU" w:bidi="ar-SA"/>
        </w:rPr>
      </w:pP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kern w:val="0"/>
          <w:sz w:val="20"/>
          <w:szCs w:val="20"/>
          <w:lang w:eastAsia="ar-SA" w:bidi="ar-SA"/>
        </w:rPr>
        <w:t xml:space="preserve">__________________, именуемое в дальнейшем </w:t>
      </w:r>
      <w:r w:rsidRPr="00B13145">
        <w:rPr>
          <w:rFonts w:eastAsia="Times New Roman"/>
          <w:b/>
          <w:kern w:val="0"/>
          <w:sz w:val="20"/>
          <w:szCs w:val="20"/>
          <w:lang w:eastAsia="ar-SA" w:bidi="ar-SA"/>
        </w:rPr>
        <w:t>«Типография»</w:t>
      </w:r>
      <w:r w:rsidRPr="00B13145">
        <w:rPr>
          <w:rFonts w:eastAsia="Times New Roman"/>
          <w:kern w:val="0"/>
          <w:sz w:val="20"/>
          <w:szCs w:val="20"/>
          <w:lang w:eastAsia="ar-SA" w:bidi="ar-SA"/>
        </w:rPr>
        <w:t xml:space="preserve">, в лице ______________, действующего на основании ________________, с одной стороны и </w:t>
      </w:r>
      <w:r w:rsidRPr="00EA35F1">
        <w:rPr>
          <w:rFonts w:eastAsia="Times New Roman"/>
          <w:kern w:val="0"/>
          <w:sz w:val="20"/>
          <w:szCs w:val="20"/>
          <w:lang w:eastAsia="ar-SA" w:bidi="ar-SA"/>
        </w:rPr>
        <w:t>ООО «Редакция газеты «</w:t>
      </w:r>
      <w:r w:rsidR="00EA35F1">
        <w:rPr>
          <w:rFonts w:eastAsia="Times New Roman"/>
          <w:kern w:val="0"/>
          <w:sz w:val="20"/>
          <w:szCs w:val="20"/>
          <w:lang w:eastAsia="ar-SA" w:bidi="ar-SA"/>
        </w:rPr>
        <w:t>Предгорье</w:t>
      </w:r>
      <w:r w:rsidRPr="00EA35F1">
        <w:rPr>
          <w:rFonts w:eastAsia="Times New Roman"/>
          <w:kern w:val="0"/>
          <w:sz w:val="20"/>
          <w:szCs w:val="20"/>
          <w:lang w:eastAsia="ar-SA" w:bidi="ar-SA"/>
        </w:rPr>
        <w:t>»»</w:t>
      </w:r>
      <w:r w:rsidRPr="00B13145">
        <w:rPr>
          <w:rFonts w:eastAsia="Times New Roman"/>
          <w:kern w:val="0"/>
          <w:sz w:val="20"/>
          <w:szCs w:val="20"/>
          <w:lang w:eastAsia="ar-SA" w:bidi="ar-SA"/>
        </w:rPr>
        <w:t xml:space="preserve">, именуемое в дальнейшем </w:t>
      </w:r>
      <w:r w:rsidRPr="00B13145">
        <w:rPr>
          <w:rFonts w:eastAsia="Times New Roman"/>
          <w:b/>
          <w:kern w:val="0"/>
          <w:sz w:val="20"/>
          <w:szCs w:val="20"/>
          <w:lang w:eastAsia="ar-SA" w:bidi="ar-SA"/>
        </w:rPr>
        <w:t>«Заказчик»</w:t>
      </w:r>
      <w:r w:rsidRPr="00B13145">
        <w:rPr>
          <w:rFonts w:eastAsia="Times New Roman"/>
          <w:kern w:val="0"/>
          <w:sz w:val="20"/>
          <w:szCs w:val="20"/>
          <w:lang w:eastAsia="ar-SA" w:bidi="ar-SA"/>
        </w:rPr>
        <w:t>, в лице</w:t>
      </w:r>
      <w:r w:rsidR="00EA35F1">
        <w:rPr>
          <w:rFonts w:eastAsia="Times New Roman"/>
          <w:kern w:val="0"/>
          <w:sz w:val="20"/>
          <w:szCs w:val="20"/>
          <w:lang w:eastAsia="ar-SA" w:bidi="ar-SA"/>
        </w:rPr>
        <w:t xml:space="preserve"> Бунтури Светланы Геннадьевны</w:t>
      </w:r>
      <w:r w:rsidRPr="00B13145">
        <w:rPr>
          <w:rFonts w:eastAsia="Times New Roman"/>
          <w:kern w:val="0"/>
          <w:sz w:val="20"/>
          <w:szCs w:val="20"/>
          <w:lang w:eastAsia="ar-SA" w:bidi="ar-SA"/>
        </w:rPr>
        <w:t>, де</w:t>
      </w:r>
      <w:r w:rsidR="00EA35F1">
        <w:rPr>
          <w:rFonts w:eastAsia="Times New Roman"/>
          <w:kern w:val="0"/>
          <w:sz w:val="20"/>
          <w:szCs w:val="20"/>
          <w:lang w:eastAsia="ar-SA" w:bidi="ar-SA"/>
        </w:rPr>
        <w:t>йствующей</w:t>
      </w:r>
      <w:r w:rsidRPr="00B13145">
        <w:rPr>
          <w:rFonts w:eastAsia="Times New Roman"/>
          <w:kern w:val="0"/>
          <w:sz w:val="20"/>
          <w:szCs w:val="20"/>
          <w:lang w:eastAsia="ar-SA" w:bidi="ar-SA"/>
        </w:rPr>
        <w:t xml:space="preserve"> на основании </w:t>
      </w:r>
      <w:r w:rsidRPr="00EA35F1">
        <w:rPr>
          <w:rFonts w:eastAsia="Times New Roman"/>
          <w:kern w:val="0"/>
          <w:sz w:val="20"/>
          <w:szCs w:val="20"/>
          <w:lang w:eastAsia="ar-SA" w:bidi="ar-SA"/>
        </w:rPr>
        <w:t>Устава</w:t>
      </w:r>
      <w:r w:rsidRPr="00B13145">
        <w:rPr>
          <w:rFonts w:eastAsia="Times New Roman"/>
          <w:kern w:val="0"/>
          <w:sz w:val="20"/>
          <w:szCs w:val="20"/>
          <w:lang w:eastAsia="ar-SA" w:bidi="ar-SA"/>
        </w:rPr>
        <w:t xml:space="preserve">, с другой стороны, совместно именуемые </w:t>
      </w:r>
      <w:r w:rsidRPr="00B13145">
        <w:rPr>
          <w:rFonts w:eastAsia="Times New Roman"/>
          <w:b/>
          <w:kern w:val="0"/>
          <w:sz w:val="20"/>
          <w:szCs w:val="20"/>
          <w:lang w:eastAsia="ar-SA" w:bidi="ar-SA"/>
        </w:rPr>
        <w:t>«Стороны»</w:t>
      </w:r>
      <w:r w:rsidRPr="00B13145">
        <w:rPr>
          <w:rFonts w:eastAsia="Times New Roman"/>
          <w:kern w:val="0"/>
          <w:sz w:val="20"/>
          <w:szCs w:val="20"/>
          <w:lang w:eastAsia="ar-SA" w:bidi="ar-SA"/>
        </w:rPr>
        <w:t>, заключили настоящий договор о нижеследующем:</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709"/>
        <w:jc w:val="center"/>
        <w:rPr>
          <w:rFonts w:eastAsia="Times New Roman"/>
          <w:b/>
          <w:bCs/>
          <w:kern w:val="0"/>
          <w:sz w:val="20"/>
          <w:szCs w:val="20"/>
          <w:lang w:eastAsia="ar-SA" w:bidi="ar-SA"/>
        </w:rPr>
      </w:pPr>
      <w:r w:rsidRPr="00B13145">
        <w:rPr>
          <w:rFonts w:eastAsia="Times New Roman"/>
          <w:b/>
          <w:bCs/>
          <w:kern w:val="0"/>
          <w:sz w:val="20"/>
          <w:szCs w:val="20"/>
          <w:lang w:eastAsia="ar-SA" w:bidi="ar-SA"/>
        </w:rPr>
        <w:t>1. Предмет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1.1.</w:t>
      </w:r>
      <w:r w:rsidRPr="00B13145">
        <w:rPr>
          <w:rFonts w:eastAsia="Times New Roman"/>
          <w:kern w:val="0"/>
          <w:sz w:val="20"/>
          <w:szCs w:val="20"/>
          <w:lang w:eastAsia="ar-SA" w:bidi="ar-SA"/>
        </w:rPr>
        <w:t xml:space="preserve">Заказчик поручает и обязуется оплатить, а Типография обязуется выполнить </w:t>
      </w:r>
      <w:r w:rsidR="00071452">
        <w:rPr>
          <w:kern w:val="0"/>
          <w:sz w:val="20"/>
          <w:szCs w:val="20"/>
          <w:lang w:eastAsia="ru-RU"/>
        </w:rPr>
        <w:t>услуги по полиграфическому исполнению  газеты</w:t>
      </w:r>
      <w:r w:rsidRPr="00B13145">
        <w:rPr>
          <w:rFonts w:eastAsia="Times New Roman"/>
          <w:kern w:val="0"/>
          <w:sz w:val="20"/>
          <w:szCs w:val="20"/>
          <w:lang w:eastAsia="ar-SA" w:bidi="ar-SA"/>
        </w:rPr>
        <w:t xml:space="preserve"> </w:t>
      </w:r>
      <w:r w:rsidRPr="00EA35F1">
        <w:rPr>
          <w:rFonts w:eastAsia="Times New Roman"/>
          <w:kern w:val="0"/>
          <w:sz w:val="20"/>
          <w:szCs w:val="20"/>
          <w:lang w:eastAsia="ar-SA" w:bidi="ar-SA"/>
        </w:rPr>
        <w:t>«</w:t>
      </w:r>
      <w:r w:rsidR="00EA35F1">
        <w:rPr>
          <w:rFonts w:eastAsia="Times New Roman"/>
          <w:b/>
          <w:kern w:val="0"/>
          <w:sz w:val="20"/>
          <w:szCs w:val="20"/>
          <w:u w:val="single"/>
          <w:lang w:eastAsia="ar-SA" w:bidi="ar-SA"/>
        </w:rPr>
        <w:t>Предгорье</w:t>
      </w:r>
      <w:r w:rsidRPr="00EA35F1">
        <w:rPr>
          <w:rFonts w:eastAsia="Times New Roman"/>
          <w:b/>
          <w:kern w:val="0"/>
          <w:sz w:val="20"/>
          <w:szCs w:val="20"/>
          <w:u w:val="single"/>
          <w:lang w:eastAsia="ar-SA" w:bidi="ar-SA"/>
        </w:rPr>
        <w:t>»</w:t>
      </w:r>
      <w:r w:rsidRPr="00B13145">
        <w:rPr>
          <w:rFonts w:eastAsia="Times New Roman"/>
          <w:kern w:val="0"/>
          <w:sz w:val="20"/>
          <w:szCs w:val="20"/>
          <w:lang w:eastAsia="ar-SA" w:bidi="ar-SA"/>
        </w:rPr>
        <w:t xml:space="preserve"> (далее – </w:t>
      </w:r>
      <w:r w:rsidRPr="00B13145">
        <w:rPr>
          <w:rFonts w:eastAsia="Times New Roman"/>
          <w:b/>
          <w:kern w:val="0"/>
          <w:sz w:val="20"/>
          <w:szCs w:val="20"/>
          <w:lang w:eastAsia="ar-SA" w:bidi="ar-SA"/>
        </w:rPr>
        <w:t>продукция</w:t>
      </w:r>
      <w:r w:rsidRPr="00B13145">
        <w:rPr>
          <w:rFonts w:eastAsia="Times New Roman"/>
          <w:kern w:val="0"/>
          <w:sz w:val="20"/>
          <w:szCs w:val="20"/>
          <w:lang w:eastAsia="ar-SA" w:bidi="ar-SA"/>
        </w:rPr>
        <w:t xml:space="preserve">) на бумаге Типографии. Заказчик действует согласно свидетельству </w:t>
      </w:r>
      <w:r w:rsidRPr="00EA35F1">
        <w:rPr>
          <w:rFonts w:eastAsia="Times New Roman"/>
          <w:kern w:val="0"/>
          <w:sz w:val="20"/>
          <w:szCs w:val="20"/>
          <w:lang w:eastAsia="ar-SA" w:bidi="ar-SA"/>
        </w:rPr>
        <w:t>СМИ ПИ №</w:t>
      </w:r>
      <w:r w:rsidR="00EA35F1">
        <w:rPr>
          <w:rFonts w:eastAsia="Times New Roman"/>
          <w:kern w:val="0"/>
          <w:sz w:val="20"/>
          <w:szCs w:val="20"/>
          <w:lang w:eastAsia="ar-SA" w:bidi="ar-SA"/>
        </w:rPr>
        <w:t xml:space="preserve"> ТУ23-01183 от 07.10.2013 г</w:t>
      </w:r>
      <w:r w:rsidRPr="00EA35F1">
        <w:rPr>
          <w:rFonts w:eastAsia="Times New Roman"/>
          <w:kern w:val="0"/>
          <w:sz w:val="20"/>
          <w:szCs w:val="20"/>
          <w:lang w:eastAsia="ar-SA" w:bidi="ar-SA"/>
        </w:rPr>
        <w:t>.</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1.2.</w:t>
      </w:r>
      <w:r w:rsidRPr="00B13145">
        <w:rPr>
          <w:rFonts w:eastAsia="Times New Roman"/>
          <w:kern w:val="0"/>
          <w:sz w:val="20"/>
          <w:szCs w:val="20"/>
          <w:lang w:eastAsia="ar-SA" w:bidi="ar-SA"/>
        </w:rPr>
        <w:t>Сроки изготовления, тираж, формат, объем, красочность, периодичность выпуска и иные существенные условия определяются в соответствии с графиком выпуска (приложение № 1).</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1.3.</w:t>
      </w:r>
      <w:r w:rsidRPr="00B13145">
        <w:rPr>
          <w:rFonts w:eastAsia="Times New Roman"/>
          <w:kern w:val="0"/>
          <w:sz w:val="20"/>
          <w:szCs w:val="20"/>
          <w:lang w:eastAsia="ar-SA" w:bidi="ar-SA"/>
        </w:rPr>
        <w:t>Заказчик направляет оригинал–макет очередного номера газеты на сервер Типографии или технологу цеха в полном объеме и в обусловленное приложением № 1 время.</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1.4.</w:t>
      </w:r>
      <w:r w:rsidRPr="00B13145">
        <w:rPr>
          <w:rFonts w:eastAsia="Times New Roman"/>
          <w:kern w:val="0"/>
          <w:sz w:val="20"/>
          <w:szCs w:val="20"/>
          <w:lang w:eastAsia="ar-SA" w:bidi="ar-SA"/>
        </w:rPr>
        <w:t>Оригинал-макет должен соответствовать техническим требованиям Типографии указанным в техническом соглашении (приложение № 2).</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1.5.</w:t>
      </w:r>
      <w:r w:rsidRPr="00B13145">
        <w:rPr>
          <w:rFonts w:eastAsia="Times New Roman"/>
          <w:kern w:val="0"/>
          <w:sz w:val="20"/>
          <w:szCs w:val="20"/>
          <w:lang w:eastAsia="ar-SA" w:bidi="ar-SA"/>
        </w:rPr>
        <w:t>Право собственности, а также риск случайной гибели/повреждения продукции переходит от Типографии к Заказчику в момент ее передачи Заказчику (уполномоченному представителю).</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1.6.</w:t>
      </w:r>
      <w:r w:rsidRPr="00B13145">
        <w:rPr>
          <w:rFonts w:eastAsia="Times New Roman"/>
          <w:kern w:val="0"/>
          <w:sz w:val="20"/>
          <w:szCs w:val="20"/>
          <w:lang w:eastAsia="ru-RU" w:bidi="ar-SA"/>
        </w:rPr>
        <w:t>Заказчик и Типография обязуются, до момента передачи продукции в печать, согласовать оригинал – макет, что служит основанием для начала изготовления продукции. Согласование оригинал – макета осуществляется путем проставления отметки на нем либо путем направления Заказчиком, в адрес Типографии, электронного уведомления, посредством электронной почты (</w:t>
      </w:r>
      <w:r w:rsidRPr="00B13145">
        <w:rPr>
          <w:rFonts w:eastAsia="Times New Roman"/>
          <w:kern w:val="0"/>
          <w:sz w:val="20"/>
          <w:szCs w:val="20"/>
          <w:lang w:val="en-US" w:eastAsia="ru-RU" w:bidi="ar-SA"/>
        </w:rPr>
        <w:t>E</w:t>
      </w:r>
      <w:r w:rsidRPr="00B13145">
        <w:rPr>
          <w:rFonts w:eastAsia="Times New Roman"/>
          <w:kern w:val="0"/>
          <w:sz w:val="20"/>
          <w:szCs w:val="20"/>
          <w:lang w:eastAsia="ru-RU" w:bidi="ar-SA"/>
        </w:rPr>
        <w:t>-</w:t>
      </w:r>
      <w:r w:rsidRPr="00B13145">
        <w:rPr>
          <w:rFonts w:eastAsia="Times New Roman"/>
          <w:kern w:val="0"/>
          <w:sz w:val="20"/>
          <w:szCs w:val="20"/>
          <w:lang w:val="en-US" w:eastAsia="ru-RU" w:bidi="ar-SA"/>
        </w:rPr>
        <w:t>mail</w:t>
      </w:r>
      <w:r w:rsidRPr="00B13145">
        <w:rPr>
          <w:rFonts w:eastAsia="Times New Roman"/>
          <w:kern w:val="0"/>
          <w:sz w:val="20"/>
          <w:szCs w:val="20"/>
          <w:lang w:eastAsia="ru-RU" w:bidi="ar-SA"/>
        </w:rPr>
        <w:t>), с текстом "Оригинал – макет согласован", с одного из электронных адресов указанных в п. 9.7.договора. До согласования оригинал – макета Типография к печати продукции не приступает и не несет ответственность за последствия срыва тиража Заказчика.</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1.7.</w:t>
      </w:r>
      <w:r w:rsidRPr="00B13145">
        <w:rPr>
          <w:rFonts w:eastAsia="Times New Roman"/>
          <w:kern w:val="0"/>
          <w:sz w:val="20"/>
          <w:szCs w:val="20"/>
          <w:lang w:eastAsia="ru-RU" w:bidi="ar-SA"/>
        </w:rPr>
        <w:t>Типография обязана уведомить Заказчика и приостановить работу при выявлении непригодности и иных не зависящих от нее обстоятельств, касающихся оригиналов, слайдов, а также иных не зависящих от Типографии обстоятельств, которые могут повлиять на качество продукции или ее пригодность к использованию.</w:t>
      </w:r>
    </w:p>
    <w:p w:rsidR="00B13145" w:rsidRPr="00B13145" w:rsidRDefault="00B13145" w:rsidP="00B13145">
      <w:pPr>
        <w:spacing w:line="240" w:lineRule="auto"/>
        <w:ind w:firstLine="709"/>
        <w:rPr>
          <w:rFonts w:eastAsia="Times New Roman"/>
          <w:b/>
          <w:bCs/>
          <w:kern w:val="0"/>
          <w:sz w:val="20"/>
          <w:szCs w:val="20"/>
          <w:lang w:eastAsia="ar-SA" w:bidi="ar-SA"/>
        </w:rPr>
      </w:pPr>
      <w:r w:rsidRPr="00B13145">
        <w:rPr>
          <w:rFonts w:eastAsia="Times New Roman"/>
          <w:b/>
          <w:bCs/>
          <w:kern w:val="0"/>
          <w:sz w:val="20"/>
          <w:szCs w:val="20"/>
          <w:lang w:eastAsia="ar-SA" w:bidi="ar-SA"/>
        </w:rPr>
        <w:t>1.8.</w:t>
      </w:r>
      <w:r w:rsidRPr="00B13145">
        <w:rPr>
          <w:rFonts w:eastAsia="Times New Roman"/>
          <w:bCs/>
          <w:kern w:val="0"/>
          <w:sz w:val="20"/>
          <w:szCs w:val="20"/>
          <w:lang w:eastAsia="ar-SA" w:bidi="ar-SA"/>
        </w:rPr>
        <w:t>Настоящий договор является смешанным и включает в себя условия договора подряда и договора оказания услуг.</w:t>
      </w:r>
    </w:p>
    <w:p w:rsidR="00B13145" w:rsidRPr="00B13145" w:rsidRDefault="00B13145" w:rsidP="00B13145">
      <w:pPr>
        <w:spacing w:line="240" w:lineRule="auto"/>
        <w:ind w:firstLine="709"/>
        <w:rPr>
          <w:rFonts w:eastAsia="Times New Roman"/>
          <w:b/>
          <w:bCs/>
          <w:kern w:val="0"/>
          <w:sz w:val="20"/>
          <w:szCs w:val="20"/>
          <w:lang w:eastAsia="ar-SA" w:bidi="ar-SA"/>
        </w:rPr>
      </w:pPr>
    </w:p>
    <w:p w:rsidR="00B13145" w:rsidRPr="00B13145" w:rsidRDefault="00B13145" w:rsidP="00B13145">
      <w:pPr>
        <w:spacing w:line="240" w:lineRule="auto"/>
        <w:ind w:firstLine="709"/>
        <w:jc w:val="center"/>
        <w:rPr>
          <w:rFonts w:eastAsia="Times New Roman"/>
          <w:b/>
          <w:bCs/>
          <w:kern w:val="0"/>
          <w:sz w:val="20"/>
          <w:szCs w:val="20"/>
          <w:lang w:eastAsia="ar-SA" w:bidi="ar-SA"/>
        </w:rPr>
      </w:pPr>
      <w:r w:rsidRPr="00B13145">
        <w:rPr>
          <w:rFonts w:eastAsia="Times New Roman"/>
          <w:b/>
          <w:bCs/>
          <w:kern w:val="0"/>
          <w:sz w:val="20"/>
          <w:szCs w:val="20"/>
          <w:lang w:eastAsia="ar-SA" w:bidi="ar-SA"/>
        </w:rPr>
        <w:t>2. Права и обязанности сторон</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w:t>
      </w:r>
      <w:r w:rsidRPr="00B13145">
        <w:rPr>
          <w:rFonts w:eastAsia="Times New Roman"/>
          <w:kern w:val="0"/>
          <w:sz w:val="20"/>
          <w:szCs w:val="20"/>
          <w:lang w:eastAsia="ar-SA" w:bidi="ar-SA"/>
        </w:rPr>
        <w:t xml:space="preserve"> </w:t>
      </w:r>
      <w:r w:rsidRPr="00B13145">
        <w:rPr>
          <w:rFonts w:eastAsia="Times New Roman"/>
          <w:b/>
          <w:kern w:val="0"/>
          <w:sz w:val="20"/>
          <w:szCs w:val="20"/>
          <w:lang w:eastAsia="ar-SA" w:bidi="ar-SA"/>
        </w:rPr>
        <w:t>Права и обязанности Типографии: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2.1.1.</w:t>
      </w:r>
      <w:r w:rsidRPr="00B13145">
        <w:rPr>
          <w:rFonts w:eastAsia="Times New Roman"/>
          <w:kern w:val="0"/>
          <w:sz w:val="20"/>
          <w:szCs w:val="20"/>
          <w:lang w:eastAsia="ar-SA" w:bidi="ar-SA"/>
        </w:rPr>
        <w:t>Типография изготавливает из своих материалов продукцию, принятую для изготовления на условиях настоящего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2.1.2.</w:t>
      </w:r>
      <w:r w:rsidRPr="00B13145">
        <w:rPr>
          <w:rFonts w:eastAsia="Times New Roman"/>
          <w:kern w:val="0"/>
          <w:sz w:val="20"/>
          <w:szCs w:val="20"/>
          <w:lang w:eastAsia="ar-SA" w:bidi="ar-SA"/>
        </w:rPr>
        <w:t>В случае изменения стоимости продукции, Типография письменно извещает Заказчика за 10 календарных дней до установления новой цены.</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2.1.3.</w:t>
      </w:r>
      <w:r w:rsidRPr="00B13145">
        <w:rPr>
          <w:rFonts w:eastAsia="Times New Roman"/>
          <w:kern w:val="0"/>
          <w:sz w:val="20"/>
          <w:szCs w:val="20"/>
          <w:lang w:eastAsia="ar-SA" w:bidi="ar-SA"/>
        </w:rPr>
        <w:t>Своевременно подавать исправный автомобильный транспорт к пункту погрузки/выгрузки, в состоянии пригодном для перевозки данного вида продукции и отвечающем установленным санитарным требованиям.</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2.1.4.</w:t>
      </w:r>
      <w:r w:rsidRPr="00B13145">
        <w:rPr>
          <w:rFonts w:eastAsia="Times New Roman"/>
          <w:kern w:val="0"/>
          <w:sz w:val="20"/>
          <w:szCs w:val="20"/>
          <w:lang w:eastAsia="ar-SA" w:bidi="ar-SA"/>
        </w:rPr>
        <w:t>Осуществлять перевозку продукции автомобильным транспортом, в порядке установленным настоящим договором.</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2.1.5.</w:t>
      </w:r>
      <w:r w:rsidRPr="00B13145">
        <w:rPr>
          <w:rFonts w:eastAsia="Times New Roman"/>
          <w:kern w:val="0"/>
          <w:sz w:val="20"/>
          <w:szCs w:val="20"/>
          <w:lang w:eastAsia="ar-SA" w:bidi="ar-SA"/>
        </w:rPr>
        <w:t>Осуществлять перевозку продукции по накладной или документу иной формы, действующему у Типографии, с отражением в нем всех существенных условий перевозки.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2.1.6.</w:t>
      </w:r>
      <w:r w:rsidRPr="00B13145">
        <w:rPr>
          <w:rFonts w:eastAsia="Times New Roman"/>
          <w:kern w:val="0"/>
          <w:sz w:val="20"/>
          <w:szCs w:val="20"/>
          <w:lang w:eastAsia="ar-SA" w:bidi="ar-SA"/>
        </w:rPr>
        <w:t>Обеспечивать сохранность принятой к перевозке продукции до момента передачи ее Заказчику.</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2.1.7.</w:t>
      </w:r>
      <w:r w:rsidRPr="00B13145">
        <w:rPr>
          <w:rFonts w:eastAsia="Times New Roman"/>
          <w:kern w:val="0"/>
          <w:sz w:val="20"/>
          <w:szCs w:val="20"/>
          <w:lang w:eastAsia="ar-SA" w:bidi="ar-SA"/>
        </w:rPr>
        <w:t>Обеспечить, за свой счет и своими силами, погрузку - разгрузку продукции Заказчика в месте отправления и передачи продукции Заказчику.</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2.1.8.</w:t>
      </w:r>
      <w:r w:rsidRPr="00B13145">
        <w:rPr>
          <w:rFonts w:eastAsia="Times New Roman"/>
          <w:kern w:val="0"/>
          <w:sz w:val="20"/>
          <w:szCs w:val="20"/>
          <w:lang w:eastAsia="ar-SA" w:bidi="ar-SA"/>
        </w:rPr>
        <w:t>Информировать Заказчика обо всех случаях вынужденной задержки автотранспортных средств в пути следования, препятствующих своевременной доставке продукции.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2.1.9.</w:t>
      </w:r>
      <w:r w:rsidRPr="00B13145">
        <w:rPr>
          <w:rFonts w:eastAsia="Times New Roman"/>
          <w:kern w:val="0"/>
          <w:sz w:val="20"/>
          <w:szCs w:val="20"/>
          <w:lang w:eastAsia="ar-SA" w:bidi="ar-SA"/>
        </w:rPr>
        <w:t>Типография не вправе привлекать к исполнению обязанностей по договору третьих лиц.</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2.1.10.</w:t>
      </w:r>
      <w:r w:rsidRPr="00B13145">
        <w:rPr>
          <w:rFonts w:eastAsia="Times New Roman"/>
          <w:kern w:val="0"/>
          <w:sz w:val="20"/>
          <w:szCs w:val="20"/>
          <w:lang w:eastAsia="ar-SA" w:bidi="ar-SA"/>
        </w:rPr>
        <w:t>При возникновении неисправностей транспортного средства, во время оказания услуг по договору, Типография обязуется максимально быстро заменить неисправное транспортное средство, с несением всех расходов по перегрузке продукции.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w:t>
      </w:r>
      <w:r w:rsidRPr="00B13145">
        <w:rPr>
          <w:rFonts w:eastAsia="Times New Roman"/>
          <w:kern w:val="0"/>
          <w:sz w:val="20"/>
          <w:szCs w:val="20"/>
          <w:lang w:eastAsia="ar-SA" w:bidi="ar-SA"/>
        </w:rPr>
        <w:t xml:space="preserve"> </w:t>
      </w:r>
      <w:r w:rsidRPr="00B13145">
        <w:rPr>
          <w:rFonts w:eastAsia="Times New Roman"/>
          <w:b/>
          <w:kern w:val="0"/>
          <w:sz w:val="20"/>
          <w:szCs w:val="20"/>
          <w:lang w:eastAsia="ar-SA" w:bidi="ar-SA"/>
        </w:rPr>
        <w:t>Права и обязанности Заказчика: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2.2.1.</w:t>
      </w:r>
      <w:r w:rsidRPr="00B13145">
        <w:rPr>
          <w:rFonts w:eastAsia="Times New Roman"/>
          <w:kern w:val="0"/>
          <w:sz w:val="20"/>
          <w:szCs w:val="20"/>
          <w:lang w:eastAsia="ar-SA" w:bidi="ar-SA"/>
        </w:rPr>
        <w:t>Заказчик обязан предоставить Типографии материалы и оригинал - макет, в соответствии с действующими отраслевыми техническими условиями и стандартами, общими техническими требованиями, изложенными в приложении № 2.</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kern w:val="0"/>
          <w:sz w:val="20"/>
          <w:szCs w:val="20"/>
          <w:lang w:eastAsia="ar-SA" w:bidi="ar-SA"/>
        </w:rPr>
        <w:t>Заказчик вправе вносить изменения в ранее представленные им заявки на печать продукции, в срок не позднее чем за 1 (Одни) сутки до окончания времени сдачи оригинал - макета, согласно приложению № 1.</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lastRenderedPageBreak/>
        <w:t>2.2.2.</w:t>
      </w:r>
      <w:r w:rsidRPr="00B13145">
        <w:rPr>
          <w:rFonts w:eastAsia="Times New Roman"/>
          <w:kern w:val="0"/>
          <w:sz w:val="20"/>
          <w:szCs w:val="20"/>
          <w:lang w:eastAsia="ar-SA" w:bidi="ar-SA"/>
        </w:rPr>
        <w:t>В соответствии с законом РФ от 27.12.1991 № 2124-1 «О средствах массовой информации», все материалы Заказчика, поступающие в Типографию на магнитных носителях, в виде диапозитивов, по факс-модемной связи либо иным образом, считаются подписанными редактором газеты «В печать» и «В свет».</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2.2.3.</w:t>
      </w:r>
      <w:r w:rsidRPr="00B13145">
        <w:rPr>
          <w:rFonts w:eastAsia="Times New Roman"/>
          <w:kern w:val="0"/>
          <w:sz w:val="20"/>
          <w:szCs w:val="20"/>
          <w:lang w:eastAsia="ar-SA" w:bidi="ar-SA"/>
        </w:rPr>
        <w:t>Заказчик самостоятельно осуществляет рассылку обязательных экземпляров продукции, в соответствии с законом РФ от 29.12.1994 № 77-ФЗ «Об обязательном экземпляре документов».</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2.2.4.</w:t>
      </w:r>
      <w:r w:rsidRPr="00B13145">
        <w:rPr>
          <w:rFonts w:eastAsia="Times New Roman"/>
          <w:kern w:val="0"/>
          <w:sz w:val="20"/>
          <w:szCs w:val="20"/>
          <w:lang w:eastAsia="ar-SA" w:bidi="ar-SA"/>
        </w:rPr>
        <w:t>Своевременно и полностью производить оплату по договору, в установленном настоящим договором порядке и сроки.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2.2.5.</w:t>
      </w:r>
      <w:r w:rsidRPr="00B13145">
        <w:rPr>
          <w:rFonts w:eastAsia="Times New Roman"/>
          <w:kern w:val="0"/>
          <w:sz w:val="20"/>
          <w:szCs w:val="20"/>
          <w:lang w:eastAsia="ar-SA" w:bidi="ar-SA"/>
        </w:rPr>
        <w:t>Самостоятельно обеспечивать необходимые условия для приема доставляемой Типографии продукции, а также обеспечивать получение продукции лицами, имеющими надлежащим образом оформленные полномочия на ее получение. Перечень лиц, уполномоченных Заказчиком на получение продукции, доводится до сведения Типографии путем ее письменного информирования, с указанием данных соответствующих лиц: Ф.И.О., должность.</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2.2.6.</w:t>
      </w:r>
      <w:r w:rsidRPr="00B13145">
        <w:rPr>
          <w:rFonts w:eastAsia="Times New Roman"/>
          <w:kern w:val="0"/>
          <w:sz w:val="20"/>
          <w:szCs w:val="20"/>
          <w:lang w:eastAsia="ar-SA" w:bidi="ar-SA"/>
        </w:rPr>
        <w:t>Сообщать Типографии необходимую контактную информацию: адреса, телефоны, данные контактных лиц, для своевременного исполнения обязательств по доставке продукции.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2.2.7.</w:t>
      </w:r>
      <w:r w:rsidRPr="00B13145">
        <w:rPr>
          <w:rFonts w:eastAsia="Times New Roman"/>
          <w:kern w:val="0"/>
          <w:sz w:val="20"/>
          <w:szCs w:val="20"/>
          <w:lang w:eastAsia="ar-SA" w:bidi="ar-SA"/>
        </w:rPr>
        <w:t>В течение 3 (Трех) рабочих дней со дня получения документов, направлять Типографии оригиналы поступивших на подписание первичных бухгалтерских документов, а также счет-фактуры.</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2.2.8.</w:t>
      </w:r>
      <w:r w:rsidRPr="00B13145">
        <w:rPr>
          <w:rFonts w:eastAsia="Times New Roman"/>
          <w:kern w:val="0"/>
          <w:sz w:val="20"/>
          <w:szCs w:val="20"/>
          <w:lang w:eastAsia="ar-SA" w:bidi="ar-SA"/>
        </w:rPr>
        <w:t>Своевременно передавать на согласование оригинал – макет тиража продукции, согласно приложению № 1.</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2.2.9.</w:t>
      </w:r>
      <w:r w:rsidRPr="00B13145">
        <w:rPr>
          <w:rFonts w:eastAsia="Times New Roman"/>
          <w:kern w:val="0"/>
          <w:sz w:val="20"/>
          <w:szCs w:val="20"/>
          <w:lang w:eastAsia="ar-SA" w:bidi="ar-SA"/>
        </w:rPr>
        <w:t>Выполнять иные обязанности предусмотренные настоящим договором.</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709"/>
        <w:jc w:val="center"/>
        <w:rPr>
          <w:rFonts w:eastAsia="Times New Roman"/>
          <w:b/>
          <w:bCs/>
          <w:kern w:val="0"/>
          <w:sz w:val="20"/>
          <w:szCs w:val="20"/>
          <w:lang w:eastAsia="ar-SA" w:bidi="ar-SA"/>
        </w:rPr>
      </w:pPr>
      <w:r w:rsidRPr="00B13145">
        <w:rPr>
          <w:rFonts w:eastAsia="Times New Roman"/>
          <w:b/>
          <w:bCs/>
          <w:kern w:val="0"/>
          <w:sz w:val="20"/>
          <w:szCs w:val="20"/>
          <w:lang w:eastAsia="ar-SA" w:bidi="ar-SA"/>
        </w:rPr>
        <w:t>3. Цена договора и порядок расчетов</w:t>
      </w:r>
    </w:p>
    <w:p w:rsidR="00B13145" w:rsidRPr="00B13145" w:rsidRDefault="00B13145" w:rsidP="00B13145">
      <w:pPr>
        <w:shd w:val="clear" w:color="auto" w:fill="FFFFFF"/>
        <w:suppressAutoHyphens w:val="0"/>
        <w:spacing w:line="240" w:lineRule="auto"/>
        <w:ind w:firstLine="709"/>
        <w:rPr>
          <w:rFonts w:eastAsia="Calibri"/>
          <w:color w:val="000000"/>
          <w:kern w:val="0"/>
          <w:sz w:val="20"/>
          <w:szCs w:val="20"/>
          <w:lang w:eastAsia="en-US" w:bidi="ar-SA"/>
        </w:rPr>
      </w:pPr>
      <w:r w:rsidRPr="00B13145">
        <w:rPr>
          <w:rFonts w:eastAsia="Times New Roman"/>
          <w:b/>
          <w:kern w:val="0"/>
          <w:sz w:val="20"/>
          <w:szCs w:val="20"/>
          <w:lang w:eastAsia="ar-SA" w:bidi="ar-SA"/>
        </w:rPr>
        <w:t>3.1.</w:t>
      </w:r>
      <w:r w:rsidRPr="00B13145">
        <w:rPr>
          <w:rFonts w:eastAsia="Times New Roman"/>
          <w:kern w:val="0"/>
          <w:sz w:val="20"/>
          <w:szCs w:val="20"/>
          <w:lang w:eastAsia="ar-SA" w:bidi="ar-SA"/>
        </w:rPr>
        <w:t xml:space="preserve">Общая (предельная) </w:t>
      </w:r>
      <w:r w:rsidRPr="00B13145">
        <w:rPr>
          <w:kern w:val="2"/>
          <w:sz w:val="20"/>
          <w:szCs w:val="20"/>
        </w:rPr>
        <w:t xml:space="preserve">цена настоящего договора составляет ____________ (____________________) рублей ______ коп. </w:t>
      </w:r>
      <w:r w:rsidRPr="00B13145">
        <w:rPr>
          <w:i/>
          <w:kern w:val="2"/>
          <w:sz w:val="20"/>
          <w:szCs w:val="20"/>
        </w:rPr>
        <w:t xml:space="preserve">(если участник работает с НДС, указывается сумма с НДС или без таковой, с указанием основания освобождения от уплаты НДС). </w:t>
      </w:r>
      <w:r w:rsidRPr="00B13145">
        <w:rPr>
          <w:rFonts w:eastAsia="Calibri"/>
          <w:color w:val="000000"/>
          <w:kern w:val="0"/>
          <w:sz w:val="20"/>
          <w:szCs w:val="20"/>
          <w:lang w:eastAsia="en-US" w:bidi="ar-SA"/>
        </w:rPr>
        <w:t>Под общей (предельной) ценой понимается сумма всех выставленных Типографией счетов за выполненные работы и оказанные услуги, в течение срока действия договора.</w:t>
      </w:r>
    </w:p>
    <w:p w:rsidR="00B13145" w:rsidRPr="00B13145" w:rsidRDefault="00B13145" w:rsidP="00B13145">
      <w:pPr>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3.2.</w:t>
      </w:r>
      <w:r w:rsidRPr="00B13145">
        <w:rPr>
          <w:rFonts w:eastAsia="Times New Roman"/>
          <w:kern w:val="0"/>
          <w:sz w:val="20"/>
          <w:szCs w:val="20"/>
          <w:lang w:eastAsia="ru-RU" w:bidi="ar-SA"/>
        </w:rPr>
        <w:t>Цена настоящего договора складывается из суммарной стоимости изготовленной и отгруженной Типографией продукции, за период действия настоящего договора, а также фактического объема оказанных услуг, согласно расценкам, установленным в Приложении № 3 к настоящему договору.</w:t>
      </w:r>
    </w:p>
    <w:p w:rsidR="00B13145" w:rsidRPr="00B13145" w:rsidRDefault="00B13145" w:rsidP="00B13145">
      <w:pPr>
        <w:shd w:val="clear" w:color="auto" w:fill="FFFFFF"/>
        <w:spacing w:line="240" w:lineRule="auto"/>
        <w:ind w:firstLine="709"/>
        <w:rPr>
          <w:rFonts w:eastAsia="Calibri"/>
          <w:color w:val="000000"/>
          <w:kern w:val="0"/>
          <w:sz w:val="22"/>
          <w:szCs w:val="22"/>
          <w:lang w:eastAsia="en-US" w:bidi="ar-SA"/>
        </w:rPr>
      </w:pPr>
      <w:r w:rsidRPr="00B13145">
        <w:rPr>
          <w:rFonts w:eastAsia="Calibri"/>
          <w:kern w:val="0"/>
          <w:sz w:val="20"/>
          <w:szCs w:val="22"/>
          <w:lang w:eastAsia="en-US" w:bidi="ar-SA"/>
        </w:rPr>
        <w:t>Окончательную цену договора Стороны подтверждают на момент окончания срока его действия, исходя из стоимости фактически выполненных работ и оказанных Заказчику услуг.</w:t>
      </w:r>
      <w:r w:rsidRPr="00B13145">
        <w:rPr>
          <w:rFonts w:eastAsia="Calibri"/>
          <w:kern w:val="0"/>
          <w:sz w:val="22"/>
          <w:szCs w:val="22"/>
          <w:lang w:eastAsia="en-US" w:bidi="ar-SA"/>
        </w:rPr>
        <w:t xml:space="preserve"> </w:t>
      </w:r>
      <w:r w:rsidRPr="00B13145">
        <w:rPr>
          <w:rFonts w:eastAsia="Calibri"/>
          <w:kern w:val="0"/>
          <w:sz w:val="20"/>
          <w:szCs w:val="22"/>
          <w:lang w:eastAsia="en-US" w:bidi="ar-SA"/>
        </w:rPr>
        <w:t>У Заказчика не возникает обязательств по приобретению работ/услуг в объёме соответствующем данной предельной цене.</w:t>
      </w:r>
    </w:p>
    <w:p w:rsidR="00B13145" w:rsidRPr="00B13145" w:rsidRDefault="00B13145" w:rsidP="00B13145">
      <w:pPr>
        <w:spacing w:line="240" w:lineRule="auto"/>
        <w:ind w:firstLine="709"/>
        <w:rPr>
          <w:rFonts w:eastAsia="Times New Roman"/>
          <w:kern w:val="0"/>
          <w:sz w:val="18"/>
          <w:szCs w:val="20"/>
          <w:lang w:eastAsia="ru-RU" w:bidi="ar-SA"/>
        </w:rPr>
      </w:pPr>
      <w:r w:rsidRPr="00B13145">
        <w:rPr>
          <w:rFonts w:eastAsia="Calibri"/>
          <w:kern w:val="0"/>
          <w:sz w:val="20"/>
          <w:szCs w:val="22"/>
          <w:lang w:eastAsia="en-US" w:bidi="ar-SA"/>
        </w:rPr>
        <w:t>Окончательная цена договора подтверждается первичными бухгалтерскими документами.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3.3.</w:t>
      </w:r>
      <w:r w:rsidRPr="00B13145">
        <w:rPr>
          <w:rFonts w:eastAsia="Times New Roman"/>
          <w:kern w:val="0"/>
          <w:sz w:val="20"/>
          <w:szCs w:val="20"/>
          <w:lang w:eastAsia="ar-SA" w:bidi="ar-SA"/>
        </w:rPr>
        <w:t>Заказчик оплачивает Типографии за изготавливаемую продукцию аванс, путем перечисления денежных средств на расчетный счет Типографии, в размере 100 % стоимости соответствующего тиража.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3.4.</w:t>
      </w:r>
      <w:r w:rsidRPr="00B13145">
        <w:rPr>
          <w:rFonts w:eastAsia="Times New Roman"/>
          <w:kern w:val="0"/>
          <w:sz w:val="20"/>
          <w:szCs w:val="20"/>
          <w:lang w:eastAsia="ar-SA" w:bidi="ar-SA"/>
        </w:rPr>
        <w:t>В случае не поступления денежных средств на расчетный счет Типографии, выполнение работ по изготовлению продукции не осуществляется до дня поступления денежных средств, при этом Типография не несет ответственность за срыв выдачи тиража Заказчика.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3.5.</w:t>
      </w:r>
      <w:r w:rsidRPr="00B13145">
        <w:rPr>
          <w:rFonts w:eastAsia="Times New Roman"/>
          <w:kern w:val="0"/>
          <w:sz w:val="20"/>
          <w:szCs w:val="20"/>
          <w:lang w:eastAsia="ar-SA" w:bidi="ar-SA"/>
        </w:rPr>
        <w:t>Стоимость продукции может изменяться с учетом роста инфляции на текущий период, изменения стоимости бумаги, краски и иных расходных материалов, а также коммунальных услуг.</w:t>
      </w:r>
    </w:p>
    <w:p w:rsidR="00B13145" w:rsidRPr="00B13145" w:rsidRDefault="00B13145" w:rsidP="00B13145">
      <w:pPr>
        <w:tabs>
          <w:tab w:val="left" w:pos="1134"/>
        </w:tabs>
        <w:suppressAutoHyphens w:val="0"/>
        <w:spacing w:line="240" w:lineRule="auto"/>
        <w:ind w:firstLine="709"/>
        <w:outlineLvl w:val="1"/>
        <w:rPr>
          <w:rFonts w:eastAsia="Times New Roman"/>
          <w:kern w:val="0"/>
          <w:sz w:val="20"/>
          <w:szCs w:val="20"/>
          <w:lang w:eastAsia="ru-RU" w:bidi="ar-SA"/>
        </w:rPr>
      </w:pPr>
      <w:r w:rsidRPr="00B13145">
        <w:rPr>
          <w:rFonts w:eastAsia="Times New Roman"/>
          <w:b/>
          <w:kern w:val="0"/>
          <w:sz w:val="20"/>
          <w:szCs w:val="20"/>
          <w:lang w:eastAsia="ru-RU" w:bidi="ar-SA"/>
        </w:rPr>
        <w:t>3.6.</w:t>
      </w:r>
      <w:r w:rsidRPr="00B13145">
        <w:rPr>
          <w:rFonts w:eastAsia="Times New Roman"/>
          <w:kern w:val="0"/>
          <w:sz w:val="20"/>
          <w:szCs w:val="20"/>
          <w:lang w:eastAsia="ru-RU" w:bidi="ar-SA"/>
        </w:rPr>
        <w:t>Стоимость услуг по доставке рассчитывается исходя из стоимости услуг, согласованной Сторонами в Приложение № 3 и фактического объема оказанных услуг.</w:t>
      </w:r>
    </w:p>
    <w:p w:rsidR="00B13145" w:rsidRPr="00B13145" w:rsidRDefault="00B13145" w:rsidP="00B13145">
      <w:pPr>
        <w:tabs>
          <w:tab w:val="left" w:pos="1134"/>
        </w:tabs>
        <w:suppressAutoHyphens w:val="0"/>
        <w:spacing w:line="240" w:lineRule="auto"/>
        <w:ind w:firstLine="709"/>
        <w:outlineLvl w:val="1"/>
        <w:rPr>
          <w:rFonts w:eastAsia="Times New Roman"/>
          <w:kern w:val="0"/>
          <w:sz w:val="20"/>
          <w:szCs w:val="20"/>
          <w:lang w:eastAsia="ru-RU" w:bidi="ar-SA"/>
        </w:rPr>
      </w:pPr>
      <w:r w:rsidRPr="00B13145">
        <w:rPr>
          <w:rFonts w:eastAsia="Times New Roman"/>
          <w:b/>
          <w:kern w:val="0"/>
          <w:sz w:val="20"/>
          <w:szCs w:val="20"/>
          <w:lang w:eastAsia="ru-RU" w:bidi="ar-SA"/>
        </w:rPr>
        <w:t>3.7.</w:t>
      </w:r>
      <w:r w:rsidRPr="00B13145">
        <w:rPr>
          <w:rFonts w:eastAsia="Times New Roman"/>
          <w:kern w:val="0"/>
          <w:sz w:val="20"/>
          <w:szCs w:val="20"/>
          <w:lang w:eastAsia="ru-RU" w:bidi="ar-SA"/>
        </w:rPr>
        <w:t>Заказчик оплачивает Типографии услуги по доставке продукции ежемесячно, не позднее 10 числа месяца следующего за месяцем, в котором осуществлялась доставка, путем перечисления денежных средств на расчетный счет Типографии.</w:t>
      </w:r>
    </w:p>
    <w:p w:rsidR="00B13145" w:rsidRPr="00B13145" w:rsidRDefault="00B13145" w:rsidP="00B13145">
      <w:pPr>
        <w:tabs>
          <w:tab w:val="left" w:pos="1134"/>
        </w:tabs>
        <w:suppressAutoHyphens w:val="0"/>
        <w:spacing w:line="240" w:lineRule="auto"/>
        <w:ind w:firstLine="709"/>
        <w:outlineLvl w:val="1"/>
        <w:rPr>
          <w:rFonts w:eastAsia="Times New Roman"/>
          <w:b/>
          <w:kern w:val="0"/>
          <w:sz w:val="20"/>
          <w:szCs w:val="20"/>
          <w:lang w:eastAsia="ru-RU" w:bidi="ar-SA"/>
        </w:rPr>
      </w:pPr>
      <w:r w:rsidRPr="00B13145">
        <w:rPr>
          <w:rFonts w:eastAsia="Times New Roman"/>
          <w:b/>
          <w:kern w:val="0"/>
          <w:sz w:val="20"/>
          <w:szCs w:val="20"/>
          <w:lang w:eastAsia="ru-RU" w:bidi="ar-SA"/>
        </w:rPr>
        <w:t>3.8.</w:t>
      </w:r>
      <w:r w:rsidRPr="00B13145">
        <w:rPr>
          <w:rFonts w:eastAsia="Times New Roman"/>
          <w:kern w:val="0"/>
          <w:sz w:val="20"/>
          <w:szCs w:val="20"/>
          <w:lang w:eastAsia="ru-RU" w:bidi="ar-SA"/>
        </w:rPr>
        <w:t xml:space="preserve">Оплата за доставку производится на основании подписанного Акта оказанных услуг или универсального передаточного документа (далее по тексту </w:t>
      </w:r>
      <w:r w:rsidRPr="00B13145">
        <w:rPr>
          <w:rFonts w:eastAsia="Times New Roman"/>
          <w:b/>
          <w:kern w:val="0"/>
          <w:sz w:val="20"/>
          <w:szCs w:val="20"/>
          <w:lang w:eastAsia="ru-RU" w:bidi="ar-SA"/>
        </w:rPr>
        <w:t>УПД</w:t>
      </w:r>
      <w:r w:rsidRPr="00B13145">
        <w:rPr>
          <w:rFonts w:eastAsia="Times New Roman"/>
          <w:kern w:val="0"/>
          <w:sz w:val="20"/>
          <w:szCs w:val="20"/>
          <w:lang w:eastAsia="ru-RU" w:bidi="ar-SA"/>
        </w:rPr>
        <w:t>), в котором отображается окончательный размер оказанных услуг по договору за истекший месяц и сумма подлежащая оплате. Документ подлежит подписанию Заказчиком и направлению Типографии в течение 3 календарных дней со дня его получения от Типографии. В случае не подписания его в вышеуказанный срок и непредоставления мотивированных возражений от его подписания, услуги считаются оказанными надлежащим образом и принятыми Заказчиком в полном объеме. В таком случае, Типография вправе подписать Акт оказанных услуг или УПД в одностороннем порядке. Подписанный Типографией в одностороннем порядке Акт оказанных услуг или УПД будут считаться надлежащим доказательством, подтверждающим размер оказанных услуг, подлежащий оплате Заказчиком.</w:t>
      </w:r>
    </w:p>
    <w:p w:rsidR="00B13145" w:rsidRPr="00B13145" w:rsidRDefault="00B13145" w:rsidP="00B13145">
      <w:pPr>
        <w:tabs>
          <w:tab w:val="left" w:pos="1134"/>
        </w:tabs>
        <w:suppressAutoHyphens w:val="0"/>
        <w:spacing w:line="240" w:lineRule="auto"/>
        <w:ind w:firstLine="709"/>
        <w:outlineLvl w:val="1"/>
        <w:rPr>
          <w:rFonts w:eastAsia="Times New Roman"/>
          <w:kern w:val="0"/>
          <w:sz w:val="20"/>
          <w:szCs w:val="20"/>
          <w:lang w:eastAsia="ru-RU" w:bidi="ar-SA"/>
        </w:rPr>
      </w:pPr>
      <w:r w:rsidRPr="00B13145">
        <w:rPr>
          <w:rFonts w:eastAsia="Times New Roman"/>
          <w:b/>
          <w:kern w:val="0"/>
          <w:sz w:val="20"/>
          <w:szCs w:val="20"/>
          <w:lang w:eastAsia="ru-RU" w:bidi="ar-SA"/>
        </w:rPr>
        <w:t>3.9.</w:t>
      </w:r>
      <w:r w:rsidRPr="00B13145">
        <w:rPr>
          <w:rFonts w:eastAsia="Times New Roman"/>
          <w:kern w:val="0"/>
          <w:sz w:val="20"/>
          <w:szCs w:val="20"/>
          <w:lang w:eastAsia="ru-RU" w:bidi="ar-SA"/>
        </w:rPr>
        <w:t>В случае изменения цены на услуги, Типография письменно уведомляет об этом Заказчика за 10 календарных дней до даты введения новых цен.</w:t>
      </w:r>
    </w:p>
    <w:p w:rsidR="00B13145" w:rsidRPr="00B13145" w:rsidRDefault="00B13145" w:rsidP="00B13145">
      <w:pPr>
        <w:tabs>
          <w:tab w:val="left" w:pos="1134"/>
        </w:tabs>
        <w:suppressAutoHyphens w:val="0"/>
        <w:spacing w:line="240" w:lineRule="auto"/>
        <w:ind w:firstLine="709"/>
        <w:outlineLvl w:val="1"/>
        <w:rPr>
          <w:rFonts w:eastAsia="Times New Roman"/>
          <w:kern w:val="0"/>
          <w:sz w:val="20"/>
          <w:szCs w:val="20"/>
          <w:lang w:eastAsia="ru-RU" w:bidi="ar-SA"/>
        </w:rPr>
      </w:pPr>
      <w:r w:rsidRPr="00B13145">
        <w:rPr>
          <w:rFonts w:eastAsia="Times New Roman"/>
          <w:b/>
          <w:kern w:val="0"/>
          <w:sz w:val="20"/>
          <w:szCs w:val="20"/>
          <w:lang w:eastAsia="ru-RU" w:bidi="ar-SA"/>
        </w:rPr>
        <w:t>3.10.</w:t>
      </w:r>
      <w:r w:rsidRPr="00B13145">
        <w:rPr>
          <w:rFonts w:eastAsia="Times New Roman"/>
          <w:kern w:val="0"/>
          <w:sz w:val="20"/>
          <w:szCs w:val="20"/>
          <w:lang w:eastAsia="ru-RU" w:bidi="ar-SA"/>
        </w:rPr>
        <w:t xml:space="preserve"> Все расчеты по настоящему договору производятся в рублях РФ.</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uppressAutoHyphens w:val="0"/>
        <w:spacing w:line="240" w:lineRule="auto"/>
        <w:ind w:firstLine="0"/>
        <w:jc w:val="center"/>
        <w:rPr>
          <w:rFonts w:eastAsia="Times New Roman"/>
          <w:b/>
          <w:bCs/>
          <w:kern w:val="0"/>
          <w:sz w:val="20"/>
          <w:szCs w:val="20"/>
          <w:lang w:eastAsia="ru-RU" w:bidi="ar-SA"/>
        </w:rPr>
      </w:pPr>
      <w:r w:rsidRPr="00B13145">
        <w:rPr>
          <w:rFonts w:eastAsia="Times New Roman"/>
          <w:b/>
          <w:bCs/>
          <w:kern w:val="0"/>
          <w:sz w:val="20"/>
          <w:szCs w:val="20"/>
          <w:lang w:eastAsia="ru-RU" w:bidi="ar-SA"/>
        </w:rPr>
        <w:t>4. Порядок сдачи-приёмки продукции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 xml:space="preserve">4.1. </w:t>
      </w:r>
      <w:r w:rsidRPr="00B13145">
        <w:rPr>
          <w:rFonts w:eastAsia="Times New Roman"/>
          <w:kern w:val="0"/>
          <w:sz w:val="20"/>
          <w:szCs w:val="20"/>
          <w:lang w:eastAsia="ar-SA" w:bidi="ar-SA"/>
        </w:rPr>
        <w:t>Факт выполнения работ по договору оформляется путем подписания акта сдачи – приемки выполненных работ по договору или УПД в день доставки соответствующего тиража по согласованной заявке.</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 xml:space="preserve">4.2. </w:t>
      </w:r>
      <w:r w:rsidRPr="00B13145">
        <w:rPr>
          <w:rFonts w:eastAsia="Times New Roman"/>
          <w:kern w:val="0"/>
          <w:sz w:val="20"/>
          <w:szCs w:val="20"/>
          <w:lang w:eastAsia="ar-SA" w:bidi="ar-SA"/>
        </w:rPr>
        <w:t xml:space="preserve">До подписания сторонами акта сдачи – приемки выполненных работ по договору или УПД, Заказчик обязан проверить продукцию по количеству и качеству. В случае выявления недостатков при приёмке продукции, Заказчик подписывает Акт сдачи – приемки выполненных работ по договору или УПД с </w:t>
      </w:r>
      <w:r w:rsidRPr="00B13145">
        <w:rPr>
          <w:rFonts w:eastAsia="Times New Roman"/>
          <w:kern w:val="0"/>
          <w:sz w:val="20"/>
          <w:szCs w:val="20"/>
          <w:lang w:eastAsia="ar-SA" w:bidi="ar-SA"/>
        </w:rPr>
        <w:lastRenderedPageBreak/>
        <w:t xml:space="preserve">соответствующей отметкой, а также немедленно, письменно извещает об этом Типографию, посредством электронной почты с последующим направлением претензии (ценным письмом с описью вложения), не позднее 3 календарных дней с даты приемки продукции. В противном случае, продукция будет считаться принятой по качеству и количеству и Заказчик будет не вправе ссылаться на несоответствие ее заявке. После получения от Заказчика претензии, сторонами составляется протокол замечаний и согласовываются сроки, а также характер требуемых доработок. Подписанный Заказчиком при приемке </w:t>
      </w:r>
      <w:r w:rsidRPr="00B13145">
        <w:rPr>
          <w:rFonts w:eastAsia="Times New Roman"/>
          <w:kern w:val="0"/>
          <w:sz w:val="20"/>
          <w:szCs w:val="20"/>
          <w:lang w:eastAsia="ru-RU" w:bidi="ar-SA"/>
        </w:rPr>
        <w:t xml:space="preserve">Акт </w:t>
      </w:r>
      <w:r w:rsidRPr="00B13145">
        <w:rPr>
          <w:rFonts w:eastAsia="Times New Roman"/>
          <w:kern w:val="0"/>
          <w:sz w:val="20"/>
          <w:szCs w:val="20"/>
          <w:lang w:eastAsia="ar-SA" w:bidi="ar-SA"/>
        </w:rPr>
        <w:t xml:space="preserve">сдачи – приемки выполненных работ по договору/УПД </w:t>
      </w:r>
      <w:r w:rsidRPr="00B13145">
        <w:rPr>
          <w:rFonts w:eastAsia="Times New Roman"/>
          <w:kern w:val="0"/>
          <w:sz w:val="20"/>
          <w:szCs w:val="20"/>
          <w:lang w:eastAsia="ru-RU" w:bidi="ar-SA"/>
        </w:rPr>
        <w:t>возвращается в этот же день представителю Типографии.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4.3.</w:t>
      </w:r>
      <w:r w:rsidRPr="00B13145">
        <w:rPr>
          <w:rFonts w:eastAsia="Times New Roman"/>
          <w:kern w:val="0"/>
          <w:sz w:val="20"/>
          <w:szCs w:val="20"/>
          <w:lang w:eastAsia="ar-SA" w:bidi="ar-SA"/>
        </w:rPr>
        <w:t>При рассмотрении вопросов связанных с недостатками продукции, стороны используют в качестве эталона (образца), согласованный оригинал-макет.</w:t>
      </w:r>
    </w:p>
    <w:p w:rsidR="00B13145" w:rsidRPr="00B13145" w:rsidRDefault="00B13145" w:rsidP="00B13145">
      <w:pPr>
        <w:tabs>
          <w:tab w:val="left" w:pos="0"/>
          <w:tab w:val="left" w:pos="284"/>
          <w:tab w:val="left" w:pos="709"/>
          <w:tab w:val="left" w:pos="1680"/>
        </w:tabs>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4.4.</w:t>
      </w:r>
      <w:r w:rsidRPr="00B13145">
        <w:rPr>
          <w:rFonts w:eastAsia="Times New Roman"/>
          <w:kern w:val="0"/>
          <w:sz w:val="20"/>
          <w:szCs w:val="20"/>
          <w:lang w:eastAsia="ru-RU" w:bidi="ar-SA"/>
        </w:rPr>
        <w:t>Заказчик гарантирует, что в местах приемки продукции будут находиться исключительно уполномоченные на получение продукции работники (представители) Заказчика. Подпись лица, принявшего продукцию в месте ее доставки, является надлежащим подтверждением получения продукции Заказчиком.</w:t>
      </w:r>
    </w:p>
    <w:p w:rsidR="00B13145" w:rsidRPr="00B13145" w:rsidRDefault="00B13145" w:rsidP="00B13145">
      <w:pPr>
        <w:tabs>
          <w:tab w:val="left" w:pos="0"/>
          <w:tab w:val="left" w:pos="284"/>
          <w:tab w:val="left" w:pos="709"/>
          <w:tab w:val="left" w:pos="1680"/>
        </w:tabs>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4.5.</w:t>
      </w:r>
      <w:r w:rsidRPr="00B13145">
        <w:rPr>
          <w:rFonts w:eastAsia="Times New Roman"/>
          <w:kern w:val="0"/>
          <w:sz w:val="20"/>
          <w:szCs w:val="20"/>
          <w:lang w:eastAsia="ru-RU" w:bidi="ar-SA"/>
        </w:rPr>
        <w:t xml:space="preserve"> В случае, если Заказчик не имеет возможности обеспечить круглосуточное присутствие своего представителя в месте приемки продукции, Заказчик соглашается с тем, что при отсутствии уполномоченного представителя Заказчика в месте приемки, продукция будет выгружаться в ближайшем к месту приемки отделении почтовой связи. В таком случае, в связи с невозможностью надлежащего оформления товаросопроводительных документов, подтверждающих приемку, доказательством подтверждающим факт доставки продукции, в соответствии в заявкой, будет являться путевой лист, оформленный Типографией в день поставки и содержащий сведения о дате доставки, месте погрузки и выгрузки продукции и иные сведения. В качестве подтверждения факта поставки продукции также могут использоваться иные доказательства, в том числе фото- и видео-материалы.</w:t>
      </w:r>
    </w:p>
    <w:p w:rsidR="00B13145" w:rsidRPr="00B13145" w:rsidRDefault="00B13145" w:rsidP="00B13145">
      <w:pPr>
        <w:tabs>
          <w:tab w:val="left" w:pos="0"/>
          <w:tab w:val="left" w:pos="284"/>
          <w:tab w:val="left" w:pos="709"/>
          <w:tab w:val="left" w:pos="1680"/>
        </w:tabs>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4.6.</w:t>
      </w:r>
      <w:r w:rsidRPr="00B13145">
        <w:rPr>
          <w:rFonts w:eastAsia="Times New Roman"/>
          <w:kern w:val="0"/>
          <w:sz w:val="20"/>
          <w:szCs w:val="20"/>
          <w:lang w:eastAsia="ru-RU" w:bidi="ar-SA"/>
        </w:rPr>
        <w:t xml:space="preserve"> В случае, предусмотренном п. 4.5. настоящего договора, при выявлении Заказчиком несоответствия количества и качества продукции, но</w:t>
      </w:r>
      <w:r w:rsidRPr="00B13145">
        <w:rPr>
          <w:rFonts w:eastAsia="Times New Roman"/>
          <w:kern w:val="0"/>
          <w:sz w:val="20"/>
          <w:szCs w:val="20"/>
          <w:lang w:eastAsia="ar-SA" w:bidi="ar-SA"/>
        </w:rPr>
        <w:t xml:space="preserve"> не позднее 3 календарных дней с даты приемки, письменно извещает об этом Типографию, посредством электронной почты, с последующим направлением ценным письмом с описью вложения претензии. В противном случае продукция будет считаться принятой по качеству и количеству и Заказчик будет не вправе ссылаться на несоответствие ее заявке.</w:t>
      </w:r>
    </w:p>
    <w:p w:rsidR="00B13145" w:rsidRPr="00B13145" w:rsidRDefault="00B13145" w:rsidP="00B13145">
      <w:pPr>
        <w:tabs>
          <w:tab w:val="left" w:pos="0"/>
          <w:tab w:val="left" w:pos="284"/>
          <w:tab w:val="left" w:pos="709"/>
          <w:tab w:val="left" w:pos="1680"/>
        </w:tabs>
        <w:suppressAutoHyphens w:val="0"/>
        <w:spacing w:line="240" w:lineRule="auto"/>
        <w:ind w:firstLine="709"/>
        <w:rPr>
          <w:rFonts w:eastAsia="Times New Roman"/>
          <w:kern w:val="0"/>
          <w:sz w:val="22"/>
          <w:szCs w:val="22"/>
          <w:lang w:eastAsia="ru-RU" w:bidi="ar-SA"/>
        </w:rPr>
      </w:pPr>
    </w:p>
    <w:p w:rsidR="00B13145" w:rsidRPr="00B13145" w:rsidRDefault="00B13145" w:rsidP="00B13145">
      <w:pPr>
        <w:spacing w:line="240" w:lineRule="auto"/>
        <w:ind w:firstLine="0"/>
        <w:jc w:val="center"/>
        <w:rPr>
          <w:rFonts w:eastAsia="Times New Roman"/>
          <w:b/>
          <w:kern w:val="0"/>
          <w:sz w:val="20"/>
          <w:szCs w:val="20"/>
          <w:lang w:eastAsia="ar-SA" w:bidi="ar-SA"/>
        </w:rPr>
      </w:pPr>
      <w:r w:rsidRPr="00B13145">
        <w:rPr>
          <w:rFonts w:eastAsia="Times New Roman"/>
          <w:b/>
          <w:kern w:val="0"/>
          <w:sz w:val="20"/>
          <w:szCs w:val="20"/>
          <w:lang w:eastAsia="ar-SA" w:bidi="ar-SA"/>
        </w:rPr>
        <w:t>5. Условия осуществления доставки</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5.1.</w:t>
      </w:r>
      <w:r w:rsidRPr="00B13145">
        <w:rPr>
          <w:rFonts w:eastAsia="Times New Roman"/>
          <w:kern w:val="0"/>
          <w:sz w:val="20"/>
          <w:szCs w:val="20"/>
          <w:lang w:eastAsia="ru-RU" w:bidi="ar-SA"/>
        </w:rPr>
        <w:t>Стороны согласовали следующий адрес места отправления продукции: ___________________________.</w:t>
      </w:r>
    </w:p>
    <w:p w:rsidR="00243808" w:rsidRPr="00243808" w:rsidRDefault="00B13145" w:rsidP="00243808">
      <w:pPr>
        <w:tabs>
          <w:tab w:val="left" w:pos="1276"/>
        </w:tabs>
        <w:suppressAutoHyphens w:val="0"/>
        <w:spacing w:line="240" w:lineRule="auto"/>
        <w:ind w:firstLine="709"/>
        <w:outlineLvl w:val="2"/>
        <w:rPr>
          <w:rFonts w:eastAsia="Times New Roman"/>
          <w:color w:val="FF0000"/>
          <w:kern w:val="0"/>
          <w:sz w:val="20"/>
          <w:szCs w:val="20"/>
          <w:lang w:eastAsia="ru-RU" w:bidi="ar-SA"/>
        </w:rPr>
      </w:pPr>
      <w:r w:rsidRPr="00B13145">
        <w:rPr>
          <w:rFonts w:eastAsia="Times New Roman"/>
          <w:b/>
          <w:kern w:val="0"/>
          <w:sz w:val="20"/>
          <w:szCs w:val="20"/>
          <w:lang w:eastAsia="ru-RU" w:bidi="ar-SA"/>
        </w:rPr>
        <w:t>5.2.</w:t>
      </w:r>
      <w:r w:rsidRPr="00B13145">
        <w:rPr>
          <w:rFonts w:eastAsia="Times New Roman"/>
          <w:kern w:val="0"/>
          <w:sz w:val="20"/>
          <w:szCs w:val="20"/>
          <w:lang w:eastAsia="ru-RU" w:bidi="ar-SA"/>
        </w:rPr>
        <w:t xml:space="preserve">Стороны согласовали следующий адрес места доставки продукции: </w:t>
      </w:r>
      <w:r w:rsidR="00243808">
        <w:rPr>
          <w:bCs/>
          <w:sz w:val="20"/>
          <w:szCs w:val="20"/>
          <w:lang w:eastAsia="ru-RU"/>
        </w:rPr>
        <w:t xml:space="preserve">Восточно-Кубанский почтамт: </w:t>
      </w:r>
      <w:r w:rsidR="00243808" w:rsidRPr="00DE2F07">
        <w:rPr>
          <w:rFonts w:eastAsia="Times New Roman"/>
          <w:color w:val="000000"/>
          <w:kern w:val="0"/>
          <w:sz w:val="20"/>
          <w:szCs w:val="20"/>
          <w:shd w:val="clear" w:color="auto" w:fill="FFFFFF"/>
          <w:lang w:eastAsia="ru-RU" w:bidi="ar-SA"/>
        </w:rPr>
        <w:t xml:space="preserve"> Краснодарский край, </w:t>
      </w:r>
      <w:r w:rsidR="00243808">
        <w:rPr>
          <w:rFonts w:eastAsia="Times New Roman"/>
          <w:color w:val="000000"/>
          <w:kern w:val="0"/>
          <w:sz w:val="20"/>
          <w:szCs w:val="20"/>
          <w:shd w:val="clear" w:color="auto" w:fill="FFFFFF"/>
          <w:lang w:eastAsia="ru-RU" w:bidi="ar-SA"/>
        </w:rPr>
        <w:t>г. Армавир, у</w:t>
      </w:r>
      <w:r w:rsidR="00243808" w:rsidRPr="00DE2F07">
        <w:rPr>
          <w:rFonts w:eastAsia="Times New Roman"/>
          <w:color w:val="000000"/>
          <w:kern w:val="0"/>
          <w:sz w:val="20"/>
          <w:szCs w:val="20"/>
          <w:shd w:val="clear" w:color="auto" w:fill="FFFFFF"/>
          <w:lang w:eastAsia="ru-RU" w:bidi="ar-SA"/>
        </w:rPr>
        <w:t xml:space="preserve">л. </w:t>
      </w:r>
      <w:r w:rsidR="00243808">
        <w:rPr>
          <w:rFonts w:eastAsia="Times New Roman"/>
          <w:color w:val="000000"/>
          <w:kern w:val="0"/>
          <w:sz w:val="20"/>
          <w:szCs w:val="20"/>
          <w:shd w:val="clear" w:color="auto" w:fill="FFFFFF"/>
          <w:lang w:eastAsia="ru-RU" w:bidi="ar-SA"/>
        </w:rPr>
        <w:t>Мира</w:t>
      </w:r>
      <w:r w:rsidR="00243808" w:rsidRPr="00DE2F07">
        <w:rPr>
          <w:rFonts w:eastAsia="Times New Roman"/>
          <w:color w:val="000000"/>
          <w:kern w:val="0"/>
          <w:sz w:val="20"/>
          <w:szCs w:val="20"/>
          <w:shd w:val="clear" w:color="auto" w:fill="FFFFFF"/>
          <w:lang w:eastAsia="ru-RU" w:bidi="ar-SA"/>
        </w:rPr>
        <w:t xml:space="preserve">, </w:t>
      </w:r>
      <w:r w:rsidR="00243808">
        <w:rPr>
          <w:rFonts w:eastAsia="Times New Roman"/>
          <w:color w:val="000000"/>
          <w:kern w:val="0"/>
          <w:sz w:val="20"/>
          <w:szCs w:val="20"/>
          <w:shd w:val="clear" w:color="auto" w:fill="FFFFFF"/>
          <w:lang w:eastAsia="ru-RU" w:bidi="ar-SA"/>
        </w:rPr>
        <w:t xml:space="preserve">24а </w:t>
      </w:r>
      <w:r w:rsidR="00243808" w:rsidRPr="004E6B2B">
        <w:rPr>
          <w:rFonts w:eastAsia="Times New Roman"/>
          <w:kern w:val="0"/>
          <w:sz w:val="20"/>
          <w:szCs w:val="20"/>
          <w:shd w:val="clear" w:color="auto" w:fill="FFFFFF"/>
          <w:lang w:eastAsia="ru-RU" w:bidi="ar-SA"/>
        </w:rPr>
        <w:t>до 20.00</w:t>
      </w:r>
      <w:r w:rsidR="00243808" w:rsidRPr="00243808">
        <w:rPr>
          <w:rFonts w:eastAsia="Times New Roman"/>
          <w:color w:val="FF0000"/>
          <w:kern w:val="0"/>
          <w:sz w:val="20"/>
          <w:szCs w:val="20"/>
          <w:shd w:val="clear" w:color="auto" w:fill="FFFFFF"/>
          <w:lang w:eastAsia="ru-RU" w:bidi="ar-SA"/>
        </w:rPr>
        <w:t>.</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5.3.</w:t>
      </w:r>
      <w:r w:rsidRPr="00B13145">
        <w:rPr>
          <w:rFonts w:eastAsia="Times New Roman"/>
          <w:kern w:val="0"/>
          <w:sz w:val="20"/>
          <w:szCs w:val="20"/>
          <w:lang w:eastAsia="ru-RU" w:bidi="ar-SA"/>
        </w:rPr>
        <w:t>В случае изменения адреса доставки продукции, дня недели или времени доставки, Стороны обязуются согласовать его изменение, путем подписания соответствующего дополнительного соглашения. Стороны согласовали, что разовая доставка продукции по иному адресу, времени, допускается между Сторонами без оформления дополнительного соглашения, на основании отдельной и заблаговременно направляемой заявки Заказчика (не позднее 1 рабочего дня до даты перевозки), с указанием иного адреса места доставки продукции и/или времени его доставки.</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kern w:val="0"/>
          <w:sz w:val="20"/>
          <w:szCs w:val="20"/>
          <w:lang w:eastAsia="ru-RU" w:bidi="ar-SA"/>
        </w:rPr>
        <w:t xml:space="preserve">Заявка направляется по факсу: (____) ______________ или на </w:t>
      </w:r>
      <w:r w:rsidRPr="00B13145">
        <w:rPr>
          <w:rFonts w:eastAsia="Times New Roman"/>
          <w:kern w:val="0"/>
          <w:sz w:val="20"/>
          <w:szCs w:val="20"/>
          <w:lang w:val="en-US" w:eastAsia="ru-RU" w:bidi="ar-SA"/>
        </w:rPr>
        <w:t>e</w:t>
      </w:r>
      <w:r w:rsidRPr="00B13145">
        <w:rPr>
          <w:rFonts w:eastAsia="Times New Roman"/>
          <w:kern w:val="0"/>
          <w:sz w:val="20"/>
          <w:szCs w:val="20"/>
          <w:lang w:eastAsia="ru-RU" w:bidi="ar-SA"/>
        </w:rPr>
        <w:t>-</w:t>
      </w:r>
      <w:r w:rsidRPr="00B13145">
        <w:rPr>
          <w:rFonts w:eastAsia="Times New Roman"/>
          <w:kern w:val="0"/>
          <w:sz w:val="20"/>
          <w:szCs w:val="20"/>
          <w:lang w:val="en-US" w:eastAsia="ru-RU" w:bidi="ar-SA"/>
        </w:rPr>
        <w:t>mail</w:t>
      </w:r>
      <w:r w:rsidRPr="00B13145">
        <w:rPr>
          <w:rFonts w:eastAsia="Times New Roman"/>
          <w:kern w:val="0"/>
          <w:sz w:val="20"/>
          <w:szCs w:val="20"/>
          <w:lang w:eastAsia="ru-RU" w:bidi="ar-SA"/>
        </w:rPr>
        <w:t xml:space="preserve"> </w:t>
      </w:r>
      <w:hyperlink r:id="rId16" w:history="1">
        <w:r w:rsidRPr="00B13145">
          <w:rPr>
            <w:rFonts w:eastAsia="Times New Roman"/>
            <w:kern w:val="0"/>
            <w:sz w:val="20"/>
            <w:szCs w:val="20"/>
            <w:u w:val="single"/>
            <w:lang w:eastAsia="ru-RU" w:bidi="ar-SA"/>
          </w:rPr>
          <w:t>____________________</w:t>
        </w:r>
      </w:hyperlink>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5.4.</w:t>
      </w:r>
      <w:r w:rsidRPr="00B13145">
        <w:rPr>
          <w:rFonts w:eastAsia="Times New Roman"/>
          <w:kern w:val="0"/>
          <w:sz w:val="20"/>
          <w:szCs w:val="20"/>
          <w:lang w:eastAsia="ru-RU" w:bidi="ar-SA"/>
        </w:rPr>
        <w:t>Заявка должна содержать следующие данные и информацию:</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kern w:val="0"/>
          <w:sz w:val="20"/>
          <w:szCs w:val="20"/>
          <w:lang w:eastAsia="ru-RU" w:bidi="ar-SA"/>
        </w:rPr>
        <w:t>- точный (подробный) адрес места отправления и доставки продукции, с указанием контактных лиц, номеров телефонов;</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kern w:val="0"/>
          <w:sz w:val="20"/>
          <w:szCs w:val="20"/>
          <w:lang w:eastAsia="ru-RU" w:bidi="ar-SA"/>
        </w:rPr>
        <w:t>- дату и время подачи транспорта под загрузку;</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kern w:val="0"/>
          <w:sz w:val="20"/>
          <w:szCs w:val="20"/>
          <w:lang w:eastAsia="ru-RU" w:bidi="ar-SA"/>
        </w:rPr>
        <w:t>- срок (сроки) доставки продукции;</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kern w:val="0"/>
          <w:sz w:val="20"/>
          <w:szCs w:val="20"/>
          <w:lang w:eastAsia="ru-RU" w:bidi="ar-SA"/>
        </w:rPr>
        <w:t>- дополнительные инструкции, в письменном виде, необходимые водителю транспортного средства для быстрого нахождения адреса и идентификации грузополучателя.</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5.5.</w:t>
      </w:r>
      <w:r w:rsidRPr="00B13145">
        <w:rPr>
          <w:rFonts w:eastAsia="Times New Roman"/>
          <w:kern w:val="0"/>
          <w:sz w:val="20"/>
          <w:szCs w:val="20"/>
          <w:lang w:eastAsia="ru-RU" w:bidi="ar-SA"/>
        </w:rPr>
        <w:t>При обнаружении утраты, недостачи, повреждения продукции при ее разгрузке у Заказчика (грузополучателя), делается отметка в накладной и оформляется соответствующий совместный акт об обнаружении утраты, недостачи, повреждения продукции. Акт подписывается комиссией, состоящей из представителя Типографии (водителя) и представителя Заказчика. Отсутствие соответствующей отметки в накладной и/или не составление Акта об обнаружении утраты, недостачи, повреждения продукции, лишает Заказчика, в дальнейшем, права предъявлять претензии к Типографии.</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5.6.</w:t>
      </w:r>
      <w:r w:rsidRPr="00B13145">
        <w:rPr>
          <w:rFonts w:eastAsia="Times New Roman"/>
          <w:kern w:val="0"/>
          <w:sz w:val="20"/>
          <w:szCs w:val="20"/>
          <w:lang w:eastAsia="ru-RU" w:bidi="ar-SA"/>
        </w:rPr>
        <w:t>При нарушении сроков выхода продукции из печати по вине Заказчика (в том числе, при нарушении графика подачи оригинал-макета) Типография освобождается от обязательства по доставке продукции и Заказчик получает изготовленный тираж путем самовывоза.</w:t>
      </w:r>
    </w:p>
    <w:p w:rsidR="00B13145" w:rsidRPr="00B13145" w:rsidRDefault="00B13145" w:rsidP="00B13145">
      <w:pPr>
        <w:spacing w:line="240" w:lineRule="auto"/>
        <w:ind w:firstLine="0"/>
        <w:rPr>
          <w:rFonts w:eastAsia="Times New Roman"/>
          <w:kern w:val="0"/>
          <w:sz w:val="20"/>
          <w:szCs w:val="20"/>
          <w:lang w:eastAsia="ar-SA" w:bidi="ar-SA"/>
        </w:rPr>
      </w:pPr>
    </w:p>
    <w:p w:rsidR="00B13145" w:rsidRPr="00B13145" w:rsidRDefault="00B13145" w:rsidP="00B13145">
      <w:pPr>
        <w:spacing w:line="240" w:lineRule="auto"/>
        <w:ind w:firstLine="0"/>
        <w:jc w:val="center"/>
        <w:rPr>
          <w:rFonts w:eastAsia="Times New Roman"/>
          <w:b/>
          <w:bCs/>
          <w:kern w:val="0"/>
          <w:sz w:val="20"/>
          <w:szCs w:val="20"/>
          <w:lang w:eastAsia="ar-SA" w:bidi="ar-SA"/>
        </w:rPr>
      </w:pPr>
      <w:r w:rsidRPr="00B13145">
        <w:rPr>
          <w:rFonts w:eastAsia="Times New Roman"/>
          <w:b/>
          <w:bCs/>
          <w:kern w:val="0"/>
          <w:sz w:val="20"/>
          <w:szCs w:val="20"/>
          <w:lang w:eastAsia="ar-SA" w:bidi="ar-SA"/>
        </w:rPr>
        <w:t>6. Изменения и дополнения договора. Порядок расторжения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6.1.</w:t>
      </w:r>
      <w:r w:rsidRPr="00B13145">
        <w:rPr>
          <w:rFonts w:eastAsia="Times New Roman"/>
          <w:kern w:val="0"/>
          <w:sz w:val="20"/>
          <w:szCs w:val="20"/>
          <w:lang w:eastAsia="ar-SA" w:bidi="ar-SA"/>
        </w:rPr>
        <w:t xml:space="preserve">Изменение условий настоящего договора и его досрочное прекращение допускаются по соглашению </w:t>
      </w:r>
      <w:r w:rsidRPr="00B13145">
        <w:rPr>
          <w:rFonts w:eastAsia="Times New Roman"/>
          <w:bCs/>
          <w:kern w:val="0"/>
          <w:sz w:val="20"/>
          <w:szCs w:val="20"/>
          <w:lang w:eastAsia="ar-SA" w:bidi="ar-SA"/>
        </w:rPr>
        <w:t>сторон.</w:t>
      </w:r>
      <w:r w:rsidRPr="00B13145">
        <w:rPr>
          <w:rFonts w:eastAsia="Times New Roman"/>
          <w:kern w:val="0"/>
          <w:sz w:val="20"/>
          <w:szCs w:val="20"/>
          <w:lang w:eastAsia="ar-SA" w:bidi="ar-SA"/>
        </w:rPr>
        <w:t xml:space="preserve"> Предложения по изменению условий настоящего договора и его досрочному прекращению рассматриваются </w:t>
      </w:r>
      <w:r w:rsidRPr="00B13145">
        <w:rPr>
          <w:rFonts w:eastAsia="Times New Roman"/>
          <w:bCs/>
          <w:kern w:val="0"/>
          <w:sz w:val="20"/>
          <w:szCs w:val="20"/>
          <w:lang w:eastAsia="ar-SA" w:bidi="ar-SA"/>
        </w:rPr>
        <w:t>сторонами</w:t>
      </w:r>
      <w:r w:rsidRPr="00B13145">
        <w:rPr>
          <w:rFonts w:eastAsia="Times New Roman"/>
          <w:b/>
          <w:kern w:val="0"/>
          <w:sz w:val="20"/>
          <w:szCs w:val="20"/>
          <w:lang w:eastAsia="ar-SA" w:bidi="ar-SA"/>
        </w:rPr>
        <w:t xml:space="preserve"> </w:t>
      </w:r>
      <w:r w:rsidRPr="00B13145">
        <w:rPr>
          <w:rFonts w:eastAsia="Times New Roman"/>
          <w:kern w:val="0"/>
          <w:sz w:val="20"/>
          <w:szCs w:val="20"/>
          <w:lang w:eastAsia="ar-SA" w:bidi="ar-SA"/>
        </w:rPr>
        <w:t>в десятидневный срок.</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6.2.</w:t>
      </w:r>
      <w:r w:rsidRPr="00B13145">
        <w:rPr>
          <w:rFonts w:eastAsia="Times New Roman"/>
          <w:kern w:val="0"/>
          <w:sz w:val="20"/>
          <w:szCs w:val="20"/>
          <w:lang w:eastAsia="ar-SA" w:bidi="ar-SA"/>
        </w:rPr>
        <w:t xml:space="preserve">Настоящий договор может быть расторгнут, в одностороннем порядке, любой из сторон договора с обязательным письменным предупреждением другой стороны не менее чем за 3 месяца до даты предстоящего расторжения. При одностороннем расторжении договора без письменного предупреждения другой стороны о </w:t>
      </w:r>
      <w:r w:rsidRPr="00B13145">
        <w:rPr>
          <w:rFonts w:eastAsia="Times New Roman"/>
          <w:kern w:val="0"/>
          <w:sz w:val="20"/>
          <w:szCs w:val="20"/>
          <w:lang w:eastAsia="ar-SA" w:bidi="ar-SA"/>
        </w:rPr>
        <w:lastRenderedPageBreak/>
        <w:t>его предстоящем расторжении не менее чем за 3 месяца, виновная сторона возмещает другой стороне все понесенные ею расходы, связанные с исполнением обязательств по договору, а также выплачивает штраф, в размере стоимости трех последних изготовленных тиражей продукции.</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0"/>
        <w:jc w:val="center"/>
        <w:rPr>
          <w:rFonts w:eastAsia="Times New Roman"/>
          <w:b/>
          <w:bCs/>
          <w:kern w:val="0"/>
          <w:sz w:val="20"/>
          <w:szCs w:val="20"/>
          <w:lang w:eastAsia="ar-SA" w:bidi="ar-SA"/>
        </w:rPr>
      </w:pPr>
      <w:r w:rsidRPr="00B13145">
        <w:rPr>
          <w:rFonts w:eastAsia="Times New Roman"/>
          <w:b/>
          <w:bCs/>
          <w:kern w:val="0"/>
          <w:sz w:val="20"/>
          <w:szCs w:val="20"/>
          <w:lang w:eastAsia="ar-SA" w:bidi="ar-SA"/>
        </w:rPr>
        <w:t>7. Ответственность сторон</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7.1.</w:t>
      </w:r>
      <w:r w:rsidRPr="00B13145">
        <w:rPr>
          <w:rFonts w:eastAsia="Times New Roman"/>
          <w:kern w:val="0"/>
          <w:sz w:val="20"/>
          <w:szCs w:val="20"/>
          <w:lang w:eastAsia="ar-SA" w:bidi="ar-SA"/>
        </w:rPr>
        <w:t>В случае срыва Типографией, по ее вине, сроков выдачи текущего тиража продукции, последняя обязуется оплатить Заказчику штраф, в размере 10% от стоимости тиража.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7.2.</w:t>
      </w:r>
      <w:r w:rsidRPr="00B13145">
        <w:rPr>
          <w:rFonts w:eastAsia="Times New Roman"/>
          <w:kern w:val="0"/>
          <w:sz w:val="20"/>
          <w:szCs w:val="20"/>
          <w:lang w:eastAsia="ar-SA" w:bidi="ar-SA"/>
        </w:rPr>
        <w:t>В случае нарушения технических условий в переданном оригинал-макете, Типография незамедлительно извещает Заказчика о нарушении и не приступает к изготовлению продукции до полного устранения нарушений технических условий в переданном оригинал-макете.</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kern w:val="0"/>
          <w:sz w:val="20"/>
          <w:szCs w:val="20"/>
          <w:lang w:eastAsia="ar-SA" w:bidi="ar-SA"/>
        </w:rPr>
        <w:t>По согласованию с Заказчиком, Типография может самостоятельно устранить нарушения технических условий в переданном оригинал-макете. Заказчик, в свою очередь, обязуется компенсировать Типографии прямые затраты, понесенные Типографией на устранение данного нарушения.</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7.3.</w:t>
      </w:r>
      <w:r w:rsidRPr="00B13145">
        <w:rPr>
          <w:rFonts w:eastAsia="Times New Roman"/>
          <w:kern w:val="0"/>
          <w:sz w:val="20"/>
          <w:szCs w:val="20"/>
          <w:lang w:eastAsia="ar-SA" w:bidi="ar-SA"/>
        </w:rPr>
        <w:t>Все претензии по качеству печати продукции принимаются от Заказчика в течение суток со дня передачи тиража Заказчику. В случае выпуска некачественного тиража по вине Типографии она принимает меры для задержки, возврата и уничтожения забракованной части тиража и ее перепечатке за свой счет.</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7.4.</w:t>
      </w:r>
      <w:r w:rsidRPr="00B13145">
        <w:rPr>
          <w:rFonts w:eastAsia="Times New Roman"/>
          <w:kern w:val="0"/>
          <w:sz w:val="20"/>
          <w:szCs w:val="20"/>
          <w:lang w:eastAsia="ar-SA" w:bidi="ar-SA"/>
        </w:rPr>
        <w:t>В случае изготовления и выпуска некачественной продукции по вине Типографии, Типография, по согласованию с Заказчиком, компенсирует Заказчику стоимость бракованной части тиража, при предъявлении такового требования, в размере розничной стоимости бракованного тиража.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7.5.</w:t>
      </w:r>
      <w:r w:rsidRPr="00B13145">
        <w:rPr>
          <w:rFonts w:eastAsia="Times New Roman"/>
          <w:kern w:val="0"/>
          <w:sz w:val="20"/>
          <w:szCs w:val="20"/>
          <w:lang w:eastAsia="ar-SA" w:bidi="ar-SA"/>
        </w:rPr>
        <w:t>Претензионный порядок разрешения споров обязателен. Срок рассмотрения претензии 5 (Пять) календарных дней с даты получения претензии соответствующей стороной.</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7.6.</w:t>
      </w:r>
      <w:r w:rsidRPr="00B13145">
        <w:rPr>
          <w:rFonts w:eastAsia="Times New Roman"/>
          <w:kern w:val="0"/>
          <w:sz w:val="20"/>
          <w:szCs w:val="20"/>
          <w:lang w:eastAsia="ar-SA" w:bidi="ar-SA"/>
        </w:rPr>
        <w:t>В случае невозможности разрешения разногласий путем переговоров они подлежат рассмотрению в Арбитражном суде Краснодарского края, в установленном законодательством РФ порядке.</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7.7.</w:t>
      </w:r>
      <w:r w:rsidRPr="00B13145">
        <w:rPr>
          <w:rFonts w:eastAsia="Times New Roman"/>
          <w:kern w:val="0"/>
          <w:sz w:val="20"/>
          <w:szCs w:val="20"/>
          <w:lang w:eastAsia="ru-RU" w:bidi="ar-SA"/>
        </w:rPr>
        <w:t>Типография не несёт ответственность за достоверность предоставленной Заказчиком информации, материалов, сведений и иной информации, в утверждённом им оригинал-макете для размещения в изготавливаемой продукции. Заказчик подтверждает, что представленный им для изготовления продукции материал (какая-либо его часть, форма, рисунки, слайды, фотографии, текст, торговые знаки, репродукции, текстовые блоки, иная исходная информация и т.п.) получены (приобретены, разработаны, созданы, используются) им добросовестно и легитимно (законным способом, на законном основании) без нарушения прав третьих лиц. В случае предъявления к Типографии третьими лицами каких-либо претензий по поводу неправомерности информации (сведений) с нарушением каких-либо прав третьих лиц, Типография обязана немедленно сообщить об этом Заказчику и привлечь его к разбирательству.</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7.8.</w:t>
      </w:r>
      <w:r w:rsidRPr="00B13145">
        <w:rPr>
          <w:rFonts w:eastAsia="Times New Roman"/>
          <w:kern w:val="0"/>
          <w:sz w:val="20"/>
          <w:szCs w:val="20"/>
          <w:lang w:eastAsia="ru-RU" w:bidi="ar-SA"/>
        </w:rPr>
        <w:t>В случае вынесения решения судом, компетентным органом государственной или муниципальной власти о взыскании с Типографии каких-либо санкций, штрафов в пользу третьих лиц, государственных и/или муниципальных органов управления, в том числе органов и лиц иных стран, по поводу неправомерности размещения информации (сведений), Заказчик обязан, по требованию Типографии, возместить все понесённые последним убытки, в течение 10 (Десяти) дней с момента принятия решения о привлечении Типографии к ответственности.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7.9.</w:t>
      </w:r>
      <w:r w:rsidRPr="00B13145">
        <w:rPr>
          <w:rFonts w:eastAsia="Times New Roman"/>
          <w:kern w:val="0"/>
          <w:sz w:val="20"/>
          <w:szCs w:val="20"/>
          <w:lang w:eastAsia="ar-SA" w:bidi="ar-SA"/>
        </w:rPr>
        <w:t>В случае нарушения Заказчиком обязанности по оплате, предусмотренной п.3.7 договора, Заказчик обязуется уплатить Типографии неустойку, в размере 0,1% от общей суммы задолженности по договору.</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7.10.</w:t>
      </w:r>
      <w:r w:rsidRPr="00B13145">
        <w:rPr>
          <w:rFonts w:eastAsia="Times New Roman"/>
          <w:kern w:val="0"/>
          <w:sz w:val="20"/>
          <w:szCs w:val="20"/>
          <w:lang w:eastAsia="ar-SA" w:bidi="ar-SA"/>
        </w:rPr>
        <w:t>В случае неисполнения требования п. 2.2.7 договора, Заказчик обязуется уплатить Типографии штраф, в размере 250,00 рублей за каждый не возвращенный вовремя документ. Оплата производится на основание письменной претензии Типографии. Взыскание штрафа является правом Типографии.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7.11.</w:t>
      </w:r>
      <w:r w:rsidRPr="00B13145">
        <w:rPr>
          <w:rFonts w:eastAsia="Times New Roman"/>
          <w:kern w:val="0"/>
          <w:sz w:val="20"/>
          <w:szCs w:val="20"/>
          <w:lang w:eastAsia="ar-SA" w:bidi="ar-SA"/>
        </w:rPr>
        <w:t>В случае неисполнения</w:t>
      </w:r>
      <w:r w:rsidRPr="00B13145">
        <w:rPr>
          <w:rFonts w:eastAsia="Times New Roman"/>
          <w:b/>
          <w:kern w:val="0"/>
          <w:sz w:val="20"/>
          <w:szCs w:val="20"/>
          <w:lang w:eastAsia="ar-SA" w:bidi="ar-SA"/>
        </w:rPr>
        <w:t xml:space="preserve"> </w:t>
      </w:r>
      <w:r w:rsidRPr="00B13145">
        <w:rPr>
          <w:rFonts w:eastAsia="Times New Roman"/>
          <w:kern w:val="0"/>
          <w:sz w:val="20"/>
          <w:szCs w:val="20"/>
          <w:lang w:eastAsia="ar-SA" w:bidi="ar-SA"/>
        </w:rPr>
        <w:t>требования абз. 2 п. 2.2.1 договора, Типография имеет право, при изготовлении продукции, по своему усмотрению, либо не учитывать направленные Заказчиком изменения и изготовить продукцию согласно первоначально поступившему оригинал - макету либо выполнить работы по изготовлению продукции в иные удобные для Типографии сроки, отличающиеся от сроков (времени) согласованных в приложении №1, не отвечая при этом за последствия срыва тиража Заказчика, а также потребовать возмещения понесенных Типографией расходов, связанных с ненадлежащим исполнением Заказчиком условий договора.</w:t>
      </w:r>
    </w:p>
    <w:p w:rsidR="00B13145" w:rsidRPr="00B13145" w:rsidRDefault="00B13145" w:rsidP="00B13145">
      <w:pPr>
        <w:spacing w:line="240" w:lineRule="auto"/>
        <w:ind w:firstLine="709"/>
        <w:rPr>
          <w:rFonts w:eastAsia="Times New Roman"/>
          <w:b/>
          <w:kern w:val="0"/>
          <w:sz w:val="20"/>
          <w:szCs w:val="20"/>
          <w:lang w:eastAsia="ar-SA" w:bidi="ar-SA"/>
        </w:rPr>
      </w:pPr>
      <w:r w:rsidRPr="00B13145">
        <w:rPr>
          <w:rFonts w:eastAsia="Times New Roman"/>
          <w:b/>
          <w:kern w:val="0"/>
          <w:sz w:val="20"/>
          <w:szCs w:val="20"/>
          <w:lang w:eastAsia="ar-SA" w:bidi="ar-SA"/>
        </w:rPr>
        <w:t>7.12.</w:t>
      </w:r>
      <w:r w:rsidRPr="00B13145">
        <w:rPr>
          <w:rFonts w:eastAsia="Times New Roman"/>
          <w:kern w:val="0"/>
          <w:sz w:val="20"/>
          <w:szCs w:val="20"/>
          <w:lang w:eastAsia="ar-SA" w:bidi="ar-SA"/>
        </w:rPr>
        <w:t>В случае нарушения Заказчиком срока предоставления оригинал – макета, Типография имеет право перенести изготовление продукции Заказчика на иное удобное для Типографии время, не отвечая при этом за последствия срыва тиража Заказчика, а также потребовать возмещения понесенных Типографией расходов, связанных с ненадлежащим исполнением Заказчиком условий договора. При этом Типография освобождается от обязательства по доставке продукции и Заказчик получает изготовленный тираж путем самовывоза со склада Типографии.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7.13.</w:t>
      </w:r>
      <w:r w:rsidRPr="00B13145">
        <w:rPr>
          <w:rFonts w:eastAsia="Times New Roman"/>
          <w:kern w:val="0"/>
          <w:sz w:val="20"/>
          <w:szCs w:val="20"/>
          <w:lang w:eastAsia="ar-SA" w:bidi="ar-SA"/>
        </w:rPr>
        <w:t>В иных случаях, Стороны несут ответственность в соответствии с требованиями действующего законодательства РФ.</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0"/>
        <w:jc w:val="center"/>
        <w:rPr>
          <w:rFonts w:eastAsia="Times New Roman"/>
          <w:b/>
          <w:bCs/>
          <w:kern w:val="0"/>
          <w:sz w:val="20"/>
          <w:szCs w:val="20"/>
          <w:lang w:eastAsia="ar-SA" w:bidi="ar-SA"/>
        </w:rPr>
      </w:pPr>
      <w:r w:rsidRPr="00B13145">
        <w:rPr>
          <w:rFonts w:eastAsia="Times New Roman"/>
          <w:b/>
          <w:bCs/>
          <w:kern w:val="0"/>
          <w:sz w:val="20"/>
          <w:szCs w:val="20"/>
          <w:lang w:eastAsia="ar-SA" w:bidi="ar-SA"/>
        </w:rPr>
        <w:t>8. Срок действия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8.1.</w:t>
      </w:r>
      <w:r w:rsidRPr="00B13145">
        <w:rPr>
          <w:rFonts w:eastAsia="Times New Roman"/>
          <w:kern w:val="0"/>
          <w:sz w:val="20"/>
          <w:szCs w:val="20"/>
          <w:lang w:eastAsia="ar-SA" w:bidi="ar-SA"/>
        </w:rPr>
        <w:t>Настоящий договор вступает в силу с момента подписания и действует ______________ 201___ года, а в части взаиморасчетов сторон – до их полного исполнения.</w:t>
      </w:r>
    </w:p>
    <w:p w:rsidR="00B13145" w:rsidRPr="00B13145" w:rsidRDefault="00B13145" w:rsidP="00B13145">
      <w:pPr>
        <w:spacing w:line="240" w:lineRule="auto"/>
        <w:ind w:firstLine="0"/>
        <w:jc w:val="center"/>
        <w:rPr>
          <w:rFonts w:ascii="Arial" w:hAnsi="Arial" w:cs="Arial"/>
          <w:color w:val="000000"/>
          <w:kern w:val="2"/>
          <w:sz w:val="20"/>
          <w:szCs w:val="20"/>
        </w:rPr>
      </w:pPr>
    </w:p>
    <w:p w:rsidR="00B13145" w:rsidRPr="00B13145" w:rsidRDefault="00B13145" w:rsidP="00B13145">
      <w:pPr>
        <w:spacing w:line="240" w:lineRule="auto"/>
        <w:ind w:firstLine="0"/>
        <w:jc w:val="center"/>
        <w:rPr>
          <w:rFonts w:ascii="Arial" w:hAnsi="Arial" w:cs="Arial"/>
          <w:color w:val="000000"/>
          <w:kern w:val="2"/>
          <w:sz w:val="20"/>
          <w:szCs w:val="20"/>
        </w:rPr>
      </w:pPr>
    </w:p>
    <w:p w:rsidR="00B13145" w:rsidRPr="00B13145" w:rsidRDefault="00B13145" w:rsidP="00B13145">
      <w:pPr>
        <w:spacing w:line="240" w:lineRule="auto"/>
        <w:ind w:firstLine="0"/>
        <w:jc w:val="center"/>
        <w:rPr>
          <w:rFonts w:ascii="Arial" w:hAnsi="Arial" w:cs="Arial"/>
          <w:color w:val="000000"/>
          <w:kern w:val="2"/>
          <w:sz w:val="20"/>
          <w:szCs w:val="20"/>
        </w:rPr>
      </w:pPr>
    </w:p>
    <w:p w:rsidR="00B13145" w:rsidRPr="00B13145" w:rsidRDefault="00B13145" w:rsidP="00B13145">
      <w:pPr>
        <w:spacing w:line="240" w:lineRule="auto"/>
        <w:ind w:firstLine="0"/>
        <w:jc w:val="center"/>
        <w:rPr>
          <w:rFonts w:eastAsia="Times New Roman"/>
          <w:b/>
          <w:bCs/>
          <w:kern w:val="0"/>
          <w:sz w:val="20"/>
          <w:szCs w:val="20"/>
        </w:rPr>
      </w:pPr>
      <w:r w:rsidRPr="00B13145">
        <w:rPr>
          <w:rFonts w:eastAsia="Times New Roman"/>
          <w:b/>
          <w:bCs/>
          <w:kern w:val="0"/>
          <w:sz w:val="20"/>
          <w:szCs w:val="20"/>
        </w:rPr>
        <w:t>9. Прочие условия</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9.1.</w:t>
      </w:r>
      <w:r w:rsidRPr="00B13145">
        <w:rPr>
          <w:rFonts w:eastAsia="Times New Roman"/>
          <w:kern w:val="0"/>
          <w:sz w:val="20"/>
          <w:szCs w:val="20"/>
          <w:lang w:eastAsia="ar-SA" w:bidi="ar-SA"/>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(форс-мажор), возникших после заключения договора и если о форс-мажорных обстоятельствах заинтересованная сторона сообщила другой стороне в установленном порядке.</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9.2.</w:t>
      </w:r>
      <w:r w:rsidRPr="00B13145">
        <w:rPr>
          <w:rFonts w:eastAsia="Times New Roman"/>
          <w:kern w:val="0"/>
          <w:sz w:val="20"/>
          <w:szCs w:val="20"/>
          <w:lang w:eastAsia="ar-SA" w:bidi="ar-SA"/>
        </w:rPr>
        <w:t xml:space="preserve">При изменении наименования, местонахождения, банковских реквизитов, реорганизации или ликвидации одной из </w:t>
      </w:r>
      <w:r w:rsidRPr="00B13145">
        <w:rPr>
          <w:rFonts w:eastAsia="Times New Roman"/>
          <w:bCs/>
          <w:kern w:val="0"/>
          <w:sz w:val="20"/>
          <w:szCs w:val="20"/>
          <w:lang w:eastAsia="ar-SA" w:bidi="ar-SA"/>
        </w:rPr>
        <w:t>сторон,</w:t>
      </w:r>
      <w:r w:rsidRPr="00B13145">
        <w:rPr>
          <w:rFonts w:eastAsia="Times New Roman"/>
          <w:kern w:val="0"/>
          <w:sz w:val="20"/>
          <w:szCs w:val="20"/>
          <w:lang w:eastAsia="ar-SA" w:bidi="ar-SA"/>
        </w:rPr>
        <w:t xml:space="preserve"> последняя обязана письменно, в пятидневный срок после произошедших изменений, сообщить другой </w:t>
      </w:r>
      <w:r w:rsidRPr="00B13145">
        <w:rPr>
          <w:rFonts w:eastAsia="Times New Roman"/>
          <w:bCs/>
          <w:kern w:val="0"/>
          <w:sz w:val="20"/>
          <w:szCs w:val="20"/>
          <w:lang w:eastAsia="ar-SA" w:bidi="ar-SA"/>
        </w:rPr>
        <w:t>стороне</w:t>
      </w:r>
      <w:r w:rsidRPr="00B13145">
        <w:rPr>
          <w:rFonts w:eastAsia="Times New Roman"/>
          <w:kern w:val="0"/>
          <w:sz w:val="20"/>
          <w:szCs w:val="20"/>
          <w:lang w:eastAsia="ar-SA" w:bidi="ar-SA"/>
        </w:rPr>
        <w:t xml:space="preserve"> о данных изменениях.</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9.3.</w:t>
      </w:r>
      <w:r w:rsidRPr="00B13145">
        <w:rPr>
          <w:rFonts w:eastAsia="Times New Roman"/>
          <w:kern w:val="0"/>
          <w:sz w:val="20"/>
          <w:szCs w:val="20"/>
          <w:lang w:eastAsia="ar-SA" w:bidi="ar-SA"/>
        </w:rPr>
        <w:t>Все приложения и дополнительные соглашения к настоящему договору подписываются сторонами и являются неотъемлемой частью настоящего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9.4.</w:t>
      </w:r>
      <w:r w:rsidRPr="00B13145">
        <w:rPr>
          <w:rFonts w:eastAsia="Times New Roman"/>
          <w:kern w:val="0"/>
          <w:sz w:val="20"/>
          <w:szCs w:val="20"/>
          <w:lang w:eastAsia="ar-SA" w:bidi="ar-SA"/>
        </w:rPr>
        <w:t>Взаимоотношения сторон не урегулированные настоящим договором регулируются действующим законодательством РФ.</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9.5.</w:t>
      </w:r>
      <w:r w:rsidRPr="00B13145">
        <w:rPr>
          <w:rFonts w:eastAsia="Times New Roman"/>
          <w:kern w:val="0"/>
          <w:sz w:val="20"/>
          <w:szCs w:val="20"/>
          <w:lang w:eastAsia="ar-SA" w:bidi="ar-SA"/>
        </w:rPr>
        <w:t xml:space="preserve">Настоящий договор составлен в двух экземплярах, по одному для каждой из </w:t>
      </w:r>
      <w:r w:rsidRPr="00B13145">
        <w:rPr>
          <w:rFonts w:eastAsia="Times New Roman"/>
          <w:bCs/>
          <w:kern w:val="0"/>
          <w:sz w:val="20"/>
          <w:szCs w:val="20"/>
          <w:lang w:eastAsia="ar-SA" w:bidi="ar-SA"/>
        </w:rPr>
        <w:t>сторон</w:t>
      </w:r>
      <w:r w:rsidRPr="00B13145">
        <w:rPr>
          <w:rFonts w:eastAsia="Times New Roman"/>
          <w:kern w:val="0"/>
          <w:sz w:val="20"/>
          <w:szCs w:val="20"/>
          <w:lang w:eastAsia="ar-SA" w:bidi="ar-SA"/>
        </w:rPr>
        <w:t>, имеющих одинаковую юридическую силу.</w:t>
      </w:r>
    </w:p>
    <w:p w:rsidR="00B13145" w:rsidRPr="00B13145" w:rsidRDefault="00B13145" w:rsidP="00B13145">
      <w:pPr>
        <w:tabs>
          <w:tab w:val="left" w:pos="0"/>
          <w:tab w:val="left" w:pos="1134"/>
        </w:tabs>
        <w:suppressAutoHyphens w:val="0"/>
        <w:spacing w:line="240" w:lineRule="auto"/>
        <w:ind w:firstLine="709"/>
        <w:rPr>
          <w:rFonts w:eastAsia="Times New Roman"/>
          <w:color w:val="000000"/>
          <w:kern w:val="0"/>
          <w:sz w:val="20"/>
          <w:szCs w:val="20"/>
          <w:lang w:eastAsia="ru-RU" w:bidi="ar-SA"/>
        </w:rPr>
      </w:pPr>
      <w:r w:rsidRPr="00B13145">
        <w:rPr>
          <w:rFonts w:eastAsia="Times New Roman"/>
          <w:b/>
          <w:color w:val="000000"/>
          <w:kern w:val="0"/>
          <w:sz w:val="20"/>
          <w:szCs w:val="20"/>
          <w:lang w:eastAsia="ru-RU" w:bidi="ar-SA"/>
        </w:rPr>
        <w:t>9.6.</w:t>
      </w:r>
      <w:r w:rsidRPr="00B13145">
        <w:rPr>
          <w:rFonts w:eastAsia="Times New Roman"/>
          <w:color w:val="000000"/>
          <w:kern w:val="0"/>
          <w:sz w:val="20"/>
          <w:szCs w:val="20"/>
          <w:lang w:eastAsia="ru-RU" w:bidi="ar-SA"/>
        </w:rPr>
        <w:t xml:space="preserve">Стороны пришли к соглашению, что за документами (акты выполненных работ/услуг или УПД, накладные, акты сверки расчетов), переданными сторонами друг другу посредством факсимильной или электронной связи, признается их юридическая сила. </w:t>
      </w:r>
      <w:r w:rsidRPr="00B13145">
        <w:rPr>
          <w:rFonts w:eastAsia="Times New Roman"/>
          <w:kern w:val="0"/>
          <w:sz w:val="20"/>
          <w:szCs w:val="20"/>
          <w:lang w:eastAsia="ru-RU" w:bidi="ar-SA"/>
        </w:rPr>
        <w:t xml:space="preserve">В отсутствие оригиналов документов, факт наличия их скан-копий и\или электронных форм, подтверждает обязательства сторон друг перед другом. </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9.7.</w:t>
      </w:r>
      <w:r w:rsidRPr="00B13145">
        <w:rPr>
          <w:rFonts w:eastAsia="Times New Roman"/>
          <w:kern w:val="0"/>
          <w:sz w:val="20"/>
          <w:szCs w:val="20"/>
          <w:lang w:eastAsia="ar-SA" w:bidi="ar-SA"/>
        </w:rPr>
        <w:t>Стороны уведомляют друг друга письменно, с использованием средств факсимильной связи, по почте или по электронной почте.</w:t>
      </w:r>
    </w:p>
    <w:p w:rsidR="00B13145" w:rsidRPr="00B13145" w:rsidRDefault="00B13145" w:rsidP="00B13145">
      <w:pPr>
        <w:spacing w:line="240" w:lineRule="auto"/>
        <w:ind w:left="312" w:firstLine="397"/>
        <w:rPr>
          <w:rFonts w:eastAsia="Times New Roman"/>
          <w:kern w:val="0"/>
          <w:sz w:val="20"/>
          <w:szCs w:val="20"/>
          <w:lang w:eastAsia="ar-SA" w:bidi="ar-SA"/>
        </w:rPr>
      </w:pPr>
      <w:r w:rsidRPr="00B13145">
        <w:rPr>
          <w:rFonts w:eastAsia="Times New Roman"/>
          <w:kern w:val="0"/>
          <w:sz w:val="20"/>
          <w:szCs w:val="20"/>
          <w:lang w:eastAsia="ar-SA" w:bidi="ar-SA"/>
        </w:rPr>
        <w:t>- Телефон/факс и электронная почта Заказчика для связи: _____________</w:t>
      </w:r>
    </w:p>
    <w:p w:rsidR="00B13145" w:rsidRPr="00B13145" w:rsidRDefault="00B13145" w:rsidP="00B13145">
      <w:pPr>
        <w:spacing w:line="240" w:lineRule="auto"/>
        <w:ind w:left="312" w:firstLine="397"/>
        <w:rPr>
          <w:rFonts w:eastAsia="Times New Roman"/>
          <w:kern w:val="0"/>
          <w:sz w:val="20"/>
          <w:szCs w:val="20"/>
          <w:lang w:eastAsia="ar-SA" w:bidi="ar-SA"/>
        </w:rPr>
      </w:pPr>
      <w:r w:rsidRPr="00B13145">
        <w:rPr>
          <w:rFonts w:eastAsia="Times New Roman"/>
          <w:kern w:val="0"/>
          <w:sz w:val="20"/>
          <w:szCs w:val="20"/>
          <w:lang w:eastAsia="ar-SA" w:bidi="ar-SA"/>
        </w:rPr>
        <w:t>- Телефон/факс и электронная почта Типографии для связи: ___________________</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9.8.</w:t>
      </w:r>
      <w:r w:rsidRPr="00B13145">
        <w:rPr>
          <w:rFonts w:eastAsia="Times New Roman"/>
          <w:kern w:val="0"/>
          <w:sz w:val="20"/>
          <w:szCs w:val="20"/>
          <w:lang w:eastAsia="ar-SA" w:bidi="ar-SA"/>
        </w:rPr>
        <w:t>График выпуска (приложение № 1), техническое соглашение (приложение № 2), протокол согласования цены (приложение № 3),  подписываются сторонами и являются неотъемлемой частью настоящего договора.</w:t>
      </w:r>
    </w:p>
    <w:p w:rsidR="00B13145" w:rsidRPr="00B13145" w:rsidRDefault="00B13145" w:rsidP="00B13145">
      <w:pPr>
        <w:tabs>
          <w:tab w:val="left" w:pos="600"/>
          <w:tab w:val="left" w:pos="709"/>
        </w:tabs>
        <w:spacing w:line="240" w:lineRule="auto"/>
        <w:ind w:firstLine="709"/>
        <w:rPr>
          <w:rFonts w:eastAsia="Times New Roman"/>
          <w:kern w:val="0"/>
          <w:sz w:val="20"/>
          <w:szCs w:val="24"/>
          <w:lang w:eastAsia="ar-SA" w:bidi="ar-SA"/>
        </w:rPr>
      </w:pPr>
      <w:r w:rsidRPr="00B13145">
        <w:rPr>
          <w:rFonts w:eastAsia="Times New Roman"/>
          <w:b/>
          <w:kern w:val="0"/>
          <w:sz w:val="20"/>
          <w:szCs w:val="24"/>
          <w:lang w:eastAsia="ar-SA" w:bidi="ar-SA"/>
        </w:rPr>
        <w:t>9.9.</w:t>
      </w:r>
      <w:r w:rsidRPr="00B13145">
        <w:rPr>
          <w:rFonts w:eastAsia="Times New Roman"/>
          <w:kern w:val="0"/>
          <w:sz w:val="20"/>
          <w:szCs w:val="24"/>
          <w:lang w:eastAsia="ar-SA" w:bidi="ar-SA"/>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B13145" w:rsidRPr="00B13145" w:rsidRDefault="00B13145" w:rsidP="00B13145">
      <w:pPr>
        <w:tabs>
          <w:tab w:val="left" w:pos="454"/>
          <w:tab w:val="left" w:pos="709"/>
        </w:tabs>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9.10.</w:t>
      </w:r>
      <w:r w:rsidRPr="00B13145">
        <w:rPr>
          <w:rFonts w:eastAsia="Times New Roman"/>
          <w:kern w:val="0"/>
          <w:sz w:val="20"/>
          <w:szCs w:val="20"/>
          <w:lang w:eastAsia="ru-RU" w:bidi="ar-SA"/>
        </w:rPr>
        <w:t xml:space="preserve">Стороны обязуются подписывать и направлять, в течение 3 (Трех) рабочих дней со дня получения, по факсу или электронной почте, </w:t>
      </w:r>
      <w:r w:rsidRPr="00B13145">
        <w:rPr>
          <w:rFonts w:eastAsia="Times New Roman"/>
          <w:color w:val="000000"/>
          <w:kern w:val="0"/>
          <w:sz w:val="20"/>
          <w:szCs w:val="20"/>
          <w:lang w:eastAsia="ru-RU" w:bidi="ar-SA"/>
        </w:rPr>
        <w:t>акты выполненных работ/услуг, счет-фактуры или УПД, накладные, акты сверки расчетов</w:t>
      </w:r>
      <w:r w:rsidRPr="00B13145">
        <w:rPr>
          <w:rFonts w:eastAsia="Times New Roman"/>
          <w:kern w:val="0"/>
          <w:sz w:val="20"/>
          <w:szCs w:val="20"/>
          <w:lang w:eastAsia="ru-RU" w:bidi="ar-SA"/>
        </w:rPr>
        <w:t>. По истечении указанного срока и отсутствии письменных возражений со стороны контрагента, указанные документы признаются подписанными.</w:t>
      </w:r>
    </w:p>
    <w:p w:rsidR="00B13145" w:rsidRPr="00B13145" w:rsidRDefault="00B13145" w:rsidP="00B13145">
      <w:pPr>
        <w:spacing w:line="240" w:lineRule="auto"/>
        <w:ind w:firstLine="0"/>
        <w:rPr>
          <w:rFonts w:eastAsia="Times New Roman"/>
          <w:kern w:val="0"/>
          <w:sz w:val="20"/>
          <w:szCs w:val="20"/>
          <w:lang w:eastAsia="ar-SA" w:bidi="ar-SA"/>
        </w:rPr>
      </w:pPr>
    </w:p>
    <w:p w:rsidR="00B13145" w:rsidRPr="00B13145" w:rsidRDefault="00B13145" w:rsidP="00B13145">
      <w:pPr>
        <w:spacing w:line="240" w:lineRule="auto"/>
        <w:ind w:firstLine="708"/>
        <w:jc w:val="center"/>
        <w:rPr>
          <w:rFonts w:eastAsia="Times New Roman"/>
          <w:b/>
          <w:bCs/>
          <w:kern w:val="0"/>
          <w:sz w:val="20"/>
          <w:szCs w:val="20"/>
          <w:lang w:eastAsia="ar-SA" w:bidi="ar-SA"/>
        </w:rPr>
      </w:pPr>
      <w:r w:rsidRPr="00B13145">
        <w:rPr>
          <w:rFonts w:eastAsia="Times New Roman"/>
          <w:b/>
          <w:bCs/>
          <w:kern w:val="0"/>
          <w:sz w:val="20"/>
          <w:szCs w:val="20"/>
          <w:lang w:eastAsia="ar-SA" w:bidi="ar-SA"/>
        </w:rPr>
        <w:t>10. Реквизиты и подписи сторон</w:t>
      </w:r>
    </w:p>
    <w:p w:rsidR="00B13145" w:rsidRPr="00B13145" w:rsidRDefault="00B13145" w:rsidP="00B13145">
      <w:pPr>
        <w:spacing w:line="240" w:lineRule="auto"/>
        <w:ind w:firstLine="708"/>
        <w:rPr>
          <w:rFonts w:eastAsia="Times New Roman"/>
          <w:b/>
          <w:bCs/>
          <w:kern w:val="0"/>
          <w:sz w:val="20"/>
          <w:szCs w:val="20"/>
          <w:lang w:eastAsia="ar-SA" w:bidi="ar-SA"/>
        </w:rPr>
      </w:pPr>
    </w:p>
    <w:p w:rsidR="003E7270" w:rsidRPr="00B13145" w:rsidRDefault="00B13145"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b/>
          <w:bCs/>
          <w:kern w:val="0"/>
          <w:sz w:val="20"/>
          <w:szCs w:val="20"/>
          <w:lang w:eastAsia="ar-SA" w:bidi="ar-SA"/>
        </w:rPr>
        <w:t xml:space="preserve">Типография:                                                                     </w:t>
      </w:r>
    </w:p>
    <w:tbl>
      <w:tblPr>
        <w:tblW w:w="15568" w:type="dxa"/>
        <w:tblInd w:w="108" w:type="dxa"/>
        <w:tblLook w:val="00A0" w:firstRow="1" w:lastRow="0" w:firstColumn="1" w:lastColumn="0" w:noHBand="0" w:noVBand="0"/>
      </w:tblPr>
      <w:tblGrid>
        <w:gridCol w:w="4808"/>
        <w:gridCol w:w="5380"/>
        <w:gridCol w:w="5380"/>
      </w:tblGrid>
      <w:tr w:rsidR="003E7270" w:rsidTr="00BA30DF">
        <w:tc>
          <w:tcPr>
            <w:tcW w:w="4808" w:type="dxa"/>
          </w:tcPr>
          <w:p w:rsidR="003E7270" w:rsidRPr="00B13145" w:rsidRDefault="003E7270" w:rsidP="003E7270">
            <w:pPr>
              <w:keepNext/>
              <w:tabs>
                <w:tab w:val="num" w:pos="0"/>
              </w:tabs>
              <w:snapToGrid w:val="0"/>
              <w:spacing w:line="240" w:lineRule="auto"/>
              <w:ind w:left="1296" w:hanging="1296"/>
              <w:jc w:val="left"/>
              <w:outlineLvl w:val="6"/>
              <w:rPr>
                <w:rFonts w:eastAsia="Times New Roman"/>
                <w:bCs/>
                <w:kern w:val="0"/>
                <w:sz w:val="20"/>
                <w:szCs w:val="20"/>
                <w:lang w:eastAsia="ar-SA" w:bidi="ar-SA"/>
              </w:rPr>
            </w:pPr>
            <w:r w:rsidRPr="00B13145">
              <w:rPr>
                <w:rFonts w:eastAsia="Times New Roman"/>
                <w:bCs/>
                <w:kern w:val="0"/>
                <w:sz w:val="20"/>
                <w:szCs w:val="20"/>
                <w:lang w:eastAsia="ar-SA" w:bidi="ar-SA"/>
              </w:rPr>
              <w:t>_______________________</w:t>
            </w:r>
          </w:p>
          <w:p w:rsidR="003E7270" w:rsidRDefault="003E7270" w:rsidP="00BA30DF">
            <w:pPr>
              <w:suppressAutoHyphens w:val="0"/>
              <w:spacing w:line="240" w:lineRule="auto"/>
              <w:ind w:firstLine="0"/>
              <w:jc w:val="left"/>
              <w:rPr>
                <w:kern w:val="0"/>
                <w:sz w:val="20"/>
                <w:szCs w:val="20"/>
                <w:lang w:eastAsia="ru-RU"/>
              </w:rPr>
            </w:pPr>
          </w:p>
          <w:p w:rsidR="003E7270" w:rsidRDefault="003E7270" w:rsidP="00BA30DF">
            <w:pPr>
              <w:suppressAutoHyphens w:val="0"/>
              <w:spacing w:line="240" w:lineRule="auto"/>
              <w:ind w:firstLine="0"/>
              <w:jc w:val="left"/>
              <w:rPr>
                <w:kern w:val="0"/>
                <w:sz w:val="20"/>
                <w:szCs w:val="20"/>
                <w:lang w:eastAsia="ru-RU"/>
              </w:rPr>
            </w:pPr>
            <w:r w:rsidRPr="00B13145">
              <w:rPr>
                <w:rFonts w:eastAsia="Times New Roman"/>
                <w:kern w:val="0"/>
                <w:sz w:val="20"/>
                <w:szCs w:val="20"/>
                <w:lang w:eastAsia="ar-SA" w:bidi="ar-SA"/>
              </w:rPr>
              <w:t>______________________________________</w:t>
            </w:r>
          </w:p>
        </w:tc>
        <w:tc>
          <w:tcPr>
            <w:tcW w:w="5380" w:type="dxa"/>
          </w:tcPr>
          <w:p w:rsidR="003E7270" w:rsidRDefault="003E7270" w:rsidP="00BA30DF">
            <w:pPr>
              <w:spacing w:line="240" w:lineRule="auto"/>
              <w:ind w:firstLine="0"/>
              <w:rPr>
                <w:b/>
                <w:bCs/>
                <w:kern w:val="2"/>
                <w:sz w:val="20"/>
                <w:szCs w:val="20"/>
              </w:rPr>
            </w:pPr>
            <w:r>
              <w:rPr>
                <w:b/>
                <w:bCs/>
                <w:sz w:val="20"/>
                <w:szCs w:val="20"/>
              </w:rPr>
              <w:t>Общество с ограниченной ответственностью «Редакция газеты  «Предгорье»</w:t>
            </w:r>
          </w:p>
          <w:p w:rsidR="003E7270" w:rsidRDefault="003E7270" w:rsidP="00BA30DF">
            <w:pPr>
              <w:spacing w:line="240" w:lineRule="auto"/>
              <w:ind w:firstLine="0"/>
              <w:rPr>
                <w:sz w:val="20"/>
                <w:szCs w:val="20"/>
              </w:rPr>
            </w:pPr>
            <w:r>
              <w:rPr>
                <w:sz w:val="20"/>
                <w:szCs w:val="20"/>
              </w:rPr>
              <w:t xml:space="preserve">352570, Краснодарский край, </w:t>
            </w:r>
          </w:p>
          <w:p w:rsidR="003E7270" w:rsidRDefault="003E7270" w:rsidP="00BA30DF">
            <w:pPr>
              <w:spacing w:line="240" w:lineRule="auto"/>
              <w:ind w:firstLine="0"/>
              <w:rPr>
                <w:sz w:val="20"/>
                <w:szCs w:val="20"/>
              </w:rPr>
            </w:pPr>
            <w:r>
              <w:rPr>
                <w:sz w:val="20"/>
                <w:szCs w:val="20"/>
              </w:rPr>
              <w:t>п. Мостовской, ул. Набережная,66</w:t>
            </w:r>
          </w:p>
          <w:p w:rsidR="003E7270" w:rsidRDefault="003E7270" w:rsidP="00BA30DF">
            <w:pPr>
              <w:spacing w:line="240" w:lineRule="auto"/>
              <w:ind w:firstLine="0"/>
              <w:rPr>
                <w:sz w:val="20"/>
                <w:szCs w:val="20"/>
              </w:rPr>
            </w:pPr>
            <w:r>
              <w:rPr>
                <w:sz w:val="20"/>
                <w:szCs w:val="20"/>
              </w:rPr>
              <w:t>Тел/факс: 8 (86192) 5-19-32</w:t>
            </w:r>
          </w:p>
          <w:p w:rsidR="003E7270" w:rsidRDefault="003E7270" w:rsidP="00BA30DF">
            <w:pPr>
              <w:spacing w:line="240" w:lineRule="auto"/>
              <w:ind w:firstLine="0"/>
              <w:rPr>
                <w:sz w:val="20"/>
                <w:szCs w:val="20"/>
              </w:rPr>
            </w:pPr>
            <w:r>
              <w:rPr>
                <w:sz w:val="20"/>
                <w:szCs w:val="20"/>
              </w:rPr>
              <w:t>ИНН/КПП 2342019255/234201001</w:t>
            </w:r>
          </w:p>
          <w:p w:rsidR="003E7270" w:rsidRDefault="003E7270" w:rsidP="00BA30DF">
            <w:pPr>
              <w:spacing w:line="240" w:lineRule="auto"/>
              <w:ind w:firstLine="0"/>
              <w:rPr>
                <w:sz w:val="20"/>
                <w:szCs w:val="20"/>
              </w:rPr>
            </w:pPr>
            <w:r>
              <w:rPr>
                <w:sz w:val="20"/>
                <w:szCs w:val="20"/>
              </w:rPr>
              <w:t>Р/с 40702810100450000457</w:t>
            </w:r>
          </w:p>
          <w:p w:rsidR="003E7270" w:rsidRDefault="003E7270" w:rsidP="00BA30DF">
            <w:pPr>
              <w:spacing w:line="240" w:lineRule="auto"/>
              <w:ind w:firstLine="0"/>
              <w:rPr>
                <w:sz w:val="20"/>
                <w:szCs w:val="20"/>
              </w:rPr>
            </w:pPr>
            <w:r>
              <w:rPr>
                <w:sz w:val="20"/>
                <w:szCs w:val="20"/>
              </w:rPr>
              <w:t xml:space="preserve"> К/с </w:t>
            </w:r>
            <w:r w:rsidRPr="00CC3E97">
              <w:rPr>
                <w:sz w:val="20"/>
                <w:szCs w:val="20"/>
              </w:rPr>
              <w:t>30101810500000000516</w:t>
            </w:r>
          </w:p>
          <w:p w:rsidR="003E7270" w:rsidRDefault="003E7270" w:rsidP="00BA30DF">
            <w:pPr>
              <w:spacing w:line="240" w:lineRule="auto"/>
              <w:ind w:firstLine="0"/>
              <w:rPr>
                <w:sz w:val="20"/>
                <w:szCs w:val="20"/>
              </w:rPr>
            </w:pPr>
            <w:r>
              <w:rPr>
                <w:sz w:val="20"/>
                <w:szCs w:val="20"/>
              </w:rPr>
              <w:t xml:space="preserve"> в ПАО «Крайинвестбанк» г. Краснодар</w:t>
            </w:r>
          </w:p>
          <w:p w:rsidR="003E7270" w:rsidRPr="000E3505" w:rsidRDefault="003E7270" w:rsidP="00BA30DF">
            <w:pPr>
              <w:suppressAutoHyphens w:val="0"/>
              <w:spacing w:line="240" w:lineRule="auto"/>
              <w:ind w:firstLine="0"/>
              <w:jc w:val="left"/>
              <w:rPr>
                <w:kern w:val="0"/>
                <w:sz w:val="20"/>
                <w:szCs w:val="20"/>
                <w:highlight w:val="yellow"/>
                <w:lang w:eastAsia="ru-RU"/>
              </w:rPr>
            </w:pPr>
            <w:r>
              <w:rPr>
                <w:sz w:val="20"/>
                <w:szCs w:val="20"/>
              </w:rPr>
              <w:t xml:space="preserve"> БИК 040349516</w:t>
            </w:r>
          </w:p>
        </w:tc>
        <w:tc>
          <w:tcPr>
            <w:tcW w:w="5380" w:type="dxa"/>
          </w:tcPr>
          <w:p w:rsidR="003E7270" w:rsidRDefault="003E7270" w:rsidP="00BA30DF">
            <w:pPr>
              <w:suppressAutoHyphens w:val="0"/>
              <w:spacing w:line="240" w:lineRule="auto"/>
              <w:ind w:firstLine="0"/>
              <w:jc w:val="left"/>
              <w:rPr>
                <w:kern w:val="0"/>
                <w:sz w:val="20"/>
                <w:szCs w:val="20"/>
                <w:lang w:eastAsia="ru-RU"/>
              </w:rPr>
            </w:pPr>
          </w:p>
        </w:tc>
      </w:tr>
    </w:tbl>
    <w:p w:rsidR="003E7270" w:rsidRDefault="003E7270" w:rsidP="003E7270">
      <w:pPr>
        <w:suppressAutoHyphens w:val="0"/>
        <w:spacing w:line="240" w:lineRule="auto"/>
        <w:ind w:firstLine="0"/>
        <w:rPr>
          <w:kern w:val="0"/>
          <w:sz w:val="20"/>
          <w:szCs w:val="20"/>
          <w:lang w:eastAsia="ru-RU"/>
        </w:rPr>
      </w:pPr>
      <w:r w:rsidRPr="00B13145">
        <w:rPr>
          <w:rFonts w:eastAsia="Times New Roman"/>
          <w:kern w:val="0"/>
          <w:sz w:val="20"/>
          <w:szCs w:val="20"/>
          <w:lang w:eastAsia="ar-SA" w:bidi="ar-SA"/>
        </w:rPr>
        <w:t>________________________ _____________</w:t>
      </w:r>
      <w:r>
        <w:rPr>
          <w:rFonts w:eastAsia="Times New Roman"/>
          <w:kern w:val="0"/>
          <w:sz w:val="20"/>
          <w:szCs w:val="20"/>
          <w:lang w:eastAsia="ar-SA" w:bidi="ar-SA"/>
        </w:rPr>
        <w:t xml:space="preserve">         </w:t>
      </w:r>
      <w:r>
        <w:rPr>
          <w:kern w:val="0"/>
          <w:sz w:val="20"/>
          <w:szCs w:val="20"/>
          <w:lang w:eastAsia="ru-RU"/>
        </w:rPr>
        <w:tab/>
      </w:r>
      <w:r>
        <w:rPr>
          <w:kern w:val="0"/>
          <w:sz w:val="20"/>
          <w:szCs w:val="20"/>
          <w:lang w:eastAsia="ru-RU"/>
        </w:rPr>
        <w:tab/>
        <w:t>Генеральный директор</w:t>
      </w:r>
    </w:p>
    <w:p w:rsidR="003E7270" w:rsidRDefault="003E7270" w:rsidP="003E7270">
      <w:pPr>
        <w:suppressAutoHyphens w:val="0"/>
        <w:spacing w:line="240" w:lineRule="auto"/>
        <w:ind w:firstLine="0"/>
        <w:rPr>
          <w:b/>
          <w:bCs/>
          <w:kern w:val="0"/>
          <w:sz w:val="20"/>
          <w:szCs w:val="20"/>
          <w:lang w:eastAsia="ru-RU"/>
        </w:rPr>
      </w:pP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 xml:space="preserve">                            </w:t>
      </w:r>
      <w:r>
        <w:rPr>
          <w:kern w:val="0"/>
          <w:sz w:val="20"/>
          <w:szCs w:val="20"/>
          <w:lang w:eastAsia="ru-RU"/>
        </w:rPr>
        <w:tab/>
        <w:t xml:space="preserve">            ___________________Бунтури С.Г.</w:t>
      </w:r>
    </w:p>
    <w:p w:rsidR="003E7270" w:rsidRPr="007D5681" w:rsidRDefault="003E7270" w:rsidP="003E7270">
      <w:pPr>
        <w:suppressAutoHyphens w:val="0"/>
        <w:spacing w:line="240" w:lineRule="auto"/>
        <w:ind w:left="4963" w:firstLine="709"/>
        <w:rPr>
          <w:b/>
          <w:bCs/>
          <w:kern w:val="0"/>
          <w:sz w:val="20"/>
          <w:szCs w:val="20"/>
          <w:lang w:eastAsia="ru-RU"/>
        </w:rPr>
      </w:pPr>
    </w:p>
    <w:p w:rsidR="00B13145"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kern w:val="0"/>
          <w:sz w:val="20"/>
          <w:szCs w:val="20"/>
          <w:lang w:eastAsia="ar-SA" w:bidi="ar-SA"/>
        </w:rPr>
        <w:t xml:space="preserve">М.П.                                                                                        М.П.                </w:t>
      </w:r>
    </w:p>
    <w:p w:rsidR="00B13145" w:rsidRPr="00B13145" w:rsidRDefault="00B13145" w:rsidP="00B13145">
      <w:pPr>
        <w:rPr>
          <w:kern w:val="2"/>
        </w:rPr>
      </w:pPr>
    </w:p>
    <w:p w:rsidR="00B13145" w:rsidRDefault="00B13145" w:rsidP="00B13145">
      <w:pPr>
        <w:rPr>
          <w:kern w:val="2"/>
        </w:rPr>
      </w:pPr>
    </w:p>
    <w:p w:rsidR="00B13145" w:rsidRDefault="00B13145" w:rsidP="00B13145">
      <w:pPr>
        <w:rPr>
          <w:kern w:val="2"/>
        </w:rPr>
      </w:pPr>
    </w:p>
    <w:p w:rsidR="00B13145" w:rsidRDefault="00B13145" w:rsidP="00B13145">
      <w:pPr>
        <w:rPr>
          <w:kern w:val="2"/>
        </w:rPr>
      </w:pPr>
    </w:p>
    <w:p w:rsidR="00B13145" w:rsidRDefault="00B13145" w:rsidP="00B13145">
      <w:pPr>
        <w:rPr>
          <w:kern w:val="2"/>
        </w:rPr>
      </w:pPr>
    </w:p>
    <w:p w:rsidR="00882448" w:rsidRDefault="00882448" w:rsidP="00B13145">
      <w:pPr>
        <w:spacing w:line="240" w:lineRule="auto"/>
        <w:ind w:left="4820" w:firstLine="0"/>
        <w:jc w:val="right"/>
        <w:rPr>
          <w:rFonts w:eastAsia="Times New Roman"/>
          <w:b/>
          <w:bCs/>
          <w:kern w:val="0"/>
          <w:sz w:val="20"/>
          <w:szCs w:val="20"/>
          <w:lang w:eastAsia="ar-SA" w:bidi="ar-SA"/>
        </w:rPr>
      </w:pPr>
    </w:p>
    <w:p w:rsidR="00B13145" w:rsidRPr="00B13145" w:rsidRDefault="00B13145" w:rsidP="00B13145">
      <w:pPr>
        <w:spacing w:line="240" w:lineRule="auto"/>
        <w:ind w:left="4820" w:firstLine="0"/>
        <w:jc w:val="right"/>
        <w:rPr>
          <w:rFonts w:eastAsia="Times New Roman"/>
          <w:b/>
          <w:bCs/>
          <w:kern w:val="0"/>
          <w:sz w:val="20"/>
          <w:szCs w:val="20"/>
          <w:lang w:eastAsia="ar-SA" w:bidi="ar-SA"/>
        </w:rPr>
      </w:pPr>
      <w:r w:rsidRPr="00B13145">
        <w:rPr>
          <w:rFonts w:eastAsia="Times New Roman"/>
          <w:b/>
          <w:bCs/>
          <w:kern w:val="0"/>
          <w:sz w:val="20"/>
          <w:szCs w:val="20"/>
          <w:lang w:eastAsia="ar-SA" w:bidi="ar-SA"/>
        </w:rPr>
        <w:lastRenderedPageBreak/>
        <w:t>Приложение № 1</w:t>
      </w:r>
    </w:p>
    <w:p w:rsidR="00B13145" w:rsidRPr="00B13145" w:rsidRDefault="00B13145" w:rsidP="00B13145">
      <w:pPr>
        <w:spacing w:line="240" w:lineRule="auto"/>
        <w:ind w:firstLine="0"/>
        <w:jc w:val="right"/>
        <w:rPr>
          <w:rFonts w:eastAsia="Times New Roman"/>
          <w:bCs/>
          <w:kern w:val="0"/>
          <w:sz w:val="20"/>
          <w:szCs w:val="20"/>
          <w:lang w:eastAsia="ar-SA" w:bidi="ar-SA"/>
        </w:rPr>
      </w:pPr>
      <w:r w:rsidRPr="00B13145">
        <w:rPr>
          <w:rFonts w:eastAsia="Times New Roman"/>
          <w:b/>
          <w:kern w:val="0"/>
          <w:sz w:val="20"/>
          <w:szCs w:val="20"/>
          <w:lang w:eastAsia="ar-SA" w:bidi="ar-SA"/>
        </w:rPr>
        <w:t xml:space="preserve">                </w:t>
      </w:r>
      <w:r w:rsidRPr="00B13145">
        <w:rPr>
          <w:rFonts w:eastAsia="Times New Roman"/>
          <w:kern w:val="0"/>
          <w:sz w:val="20"/>
          <w:szCs w:val="20"/>
          <w:lang w:eastAsia="ar-SA" w:bidi="ar-SA"/>
        </w:rPr>
        <w:t xml:space="preserve">к договору </w:t>
      </w:r>
      <w:r w:rsidRPr="00B13145">
        <w:rPr>
          <w:rFonts w:eastAsia="Times New Roman"/>
          <w:bCs/>
          <w:kern w:val="0"/>
          <w:sz w:val="20"/>
          <w:szCs w:val="20"/>
          <w:lang w:eastAsia="ar-SA" w:bidi="ar-SA"/>
        </w:rPr>
        <w:t xml:space="preserve">№ __________ </w:t>
      </w:r>
    </w:p>
    <w:p w:rsidR="00B13145" w:rsidRPr="00B13145" w:rsidRDefault="00B13145" w:rsidP="00B13145">
      <w:pPr>
        <w:spacing w:line="240" w:lineRule="auto"/>
        <w:ind w:firstLine="0"/>
        <w:jc w:val="right"/>
        <w:rPr>
          <w:rFonts w:eastAsia="Times New Roman"/>
          <w:bCs/>
          <w:kern w:val="0"/>
          <w:sz w:val="20"/>
          <w:szCs w:val="20"/>
          <w:highlight w:val="yellow"/>
          <w:lang w:eastAsia="ar-SA" w:bidi="ar-SA"/>
        </w:rPr>
      </w:pPr>
      <w:r w:rsidRPr="00B13145">
        <w:rPr>
          <w:rFonts w:eastAsia="Times New Roman"/>
          <w:bCs/>
          <w:kern w:val="0"/>
          <w:sz w:val="20"/>
          <w:szCs w:val="20"/>
          <w:lang w:eastAsia="ar-SA" w:bidi="ar-SA"/>
        </w:rPr>
        <w:t>от «__» _________ 201</w:t>
      </w:r>
      <w:r w:rsidR="00A41130">
        <w:rPr>
          <w:rFonts w:eastAsia="Times New Roman"/>
          <w:bCs/>
          <w:kern w:val="0"/>
          <w:sz w:val="20"/>
          <w:szCs w:val="20"/>
          <w:lang w:eastAsia="ar-SA" w:bidi="ar-SA"/>
        </w:rPr>
        <w:t>8</w:t>
      </w:r>
      <w:r w:rsidRPr="00B13145">
        <w:rPr>
          <w:rFonts w:eastAsia="Times New Roman"/>
          <w:bCs/>
          <w:kern w:val="0"/>
          <w:sz w:val="20"/>
          <w:szCs w:val="20"/>
          <w:lang w:eastAsia="ar-SA" w:bidi="ar-SA"/>
        </w:rPr>
        <w:t xml:space="preserve"> года</w:t>
      </w:r>
    </w:p>
    <w:p w:rsidR="00B13145" w:rsidRPr="00B13145" w:rsidRDefault="00B13145" w:rsidP="00B13145">
      <w:pPr>
        <w:spacing w:line="240" w:lineRule="auto"/>
        <w:ind w:left="4820" w:firstLine="0"/>
        <w:jc w:val="right"/>
        <w:rPr>
          <w:rFonts w:eastAsia="Times New Roman"/>
          <w:b/>
          <w:bCs/>
          <w:kern w:val="0"/>
          <w:sz w:val="20"/>
          <w:szCs w:val="20"/>
          <w:lang w:eastAsia="ar-SA" w:bidi="ar-SA"/>
        </w:rPr>
      </w:pPr>
    </w:p>
    <w:p w:rsidR="00B13145" w:rsidRPr="00B13145" w:rsidRDefault="00B13145" w:rsidP="00B13145">
      <w:pPr>
        <w:spacing w:line="240" w:lineRule="auto"/>
        <w:ind w:left="360" w:firstLine="0"/>
        <w:jc w:val="center"/>
        <w:rPr>
          <w:rFonts w:eastAsia="Times New Roman"/>
          <w:b/>
          <w:bCs/>
          <w:kern w:val="0"/>
          <w:sz w:val="20"/>
          <w:szCs w:val="20"/>
          <w:lang w:eastAsia="ar-SA" w:bidi="ar-SA"/>
        </w:rPr>
      </w:pPr>
    </w:p>
    <w:p w:rsidR="00B13145" w:rsidRPr="00B13145" w:rsidRDefault="00B13145" w:rsidP="00B13145">
      <w:pPr>
        <w:keepNext/>
        <w:tabs>
          <w:tab w:val="num" w:pos="0"/>
        </w:tabs>
        <w:spacing w:line="240" w:lineRule="auto"/>
        <w:ind w:left="360" w:firstLine="0"/>
        <w:jc w:val="center"/>
        <w:outlineLvl w:val="3"/>
        <w:rPr>
          <w:rFonts w:eastAsia="Times New Roman"/>
          <w:b/>
          <w:bCs/>
          <w:kern w:val="0"/>
          <w:sz w:val="20"/>
          <w:szCs w:val="20"/>
          <w:lang w:eastAsia="ar-SA" w:bidi="ar-SA"/>
        </w:rPr>
      </w:pPr>
      <w:r w:rsidRPr="00B13145">
        <w:rPr>
          <w:rFonts w:eastAsia="Times New Roman"/>
          <w:b/>
          <w:bCs/>
          <w:kern w:val="0"/>
          <w:sz w:val="20"/>
          <w:szCs w:val="20"/>
          <w:lang w:eastAsia="ar-SA" w:bidi="ar-SA"/>
        </w:rPr>
        <w:t>ГРАФИК ВЫПУСКА</w:t>
      </w:r>
    </w:p>
    <w:p w:rsidR="00B13145" w:rsidRPr="00B13145" w:rsidRDefault="00B13145" w:rsidP="00B13145">
      <w:pPr>
        <w:spacing w:line="240" w:lineRule="auto"/>
        <w:ind w:firstLine="0"/>
        <w:jc w:val="left"/>
        <w:rPr>
          <w:rFonts w:eastAsia="Times New Roman"/>
          <w:kern w:val="0"/>
          <w:sz w:val="20"/>
          <w:szCs w:val="20"/>
          <w:lang w:eastAsia="ar-SA" w:bidi="ar-SA"/>
        </w:rPr>
      </w:pPr>
    </w:p>
    <w:p w:rsidR="00243808" w:rsidRPr="00897981" w:rsidRDefault="00243808" w:rsidP="00243808">
      <w:pPr>
        <w:spacing w:line="240" w:lineRule="auto"/>
        <w:ind w:firstLine="0"/>
        <w:jc w:val="left"/>
        <w:rPr>
          <w:rFonts w:eastAsia="Times New Roman"/>
          <w:bCs/>
          <w:kern w:val="0"/>
          <w:sz w:val="20"/>
          <w:szCs w:val="20"/>
          <w:lang w:eastAsia="ar-SA" w:bidi="ar-SA"/>
        </w:rPr>
      </w:pPr>
      <w:r w:rsidRPr="00585D56">
        <w:rPr>
          <w:rFonts w:eastAsia="Times New Roman"/>
          <w:bCs/>
          <w:kern w:val="0"/>
          <w:sz w:val="20"/>
          <w:szCs w:val="20"/>
          <w:lang w:eastAsia="ar-SA" w:bidi="ar-SA"/>
        </w:rPr>
        <w:t>Наименование продукции:</w:t>
      </w:r>
      <w:r w:rsidRPr="00585D56">
        <w:rPr>
          <w:rFonts w:eastAsia="Times New Roman"/>
          <w:b/>
          <w:bCs/>
          <w:kern w:val="0"/>
          <w:sz w:val="20"/>
          <w:szCs w:val="20"/>
          <w:lang w:eastAsia="ar-SA" w:bidi="ar-SA"/>
        </w:rPr>
        <w:t xml:space="preserve">                                     </w:t>
      </w:r>
      <w:r w:rsidRPr="00897981">
        <w:rPr>
          <w:rFonts w:eastAsia="Times New Roman"/>
          <w:b/>
          <w:bCs/>
          <w:kern w:val="0"/>
          <w:sz w:val="20"/>
          <w:szCs w:val="20"/>
          <w:lang w:eastAsia="ar-SA" w:bidi="ar-SA"/>
        </w:rPr>
        <w:t>газета «Предгорье»</w:t>
      </w:r>
    </w:p>
    <w:tbl>
      <w:tblPr>
        <w:tblW w:w="0" w:type="auto"/>
        <w:tblLayout w:type="fixed"/>
        <w:tblLook w:val="0000" w:firstRow="0" w:lastRow="0" w:firstColumn="0" w:lastColumn="0" w:noHBand="0" w:noVBand="0"/>
      </w:tblPr>
      <w:tblGrid>
        <w:gridCol w:w="3528"/>
        <w:gridCol w:w="3960"/>
      </w:tblGrid>
      <w:tr w:rsidR="00243808" w:rsidRPr="00897981" w:rsidTr="00243808">
        <w:trPr>
          <w:trHeight w:val="2667"/>
        </w:trPr>
        <w:tc>
          <w:tcPr>
            <w:tcW w:w="3528" w:type="dxa"/>
            <w:shd w:val="clear" w:color="auto" w:fill="auto"/>
          </w:tcPr>
          <w:p w:rsidR="00243808" w:rsidRPr="00897981" w:rsidRDefault="00243808" w:rsidP="00243808">
            <w:pPr>
              <w:spacing w:line="240" w:lineRule="auto"/>
              <w:ind w:firstLine="0"/>
              <w:jc w:val="left"/>
              <w:rPr>
                <w:rFonts w:eastAsia="Times New Roman"/>
                <w:kern w:val="0"/>
                <w:sz w:val="20"/>
                <w:szCs w:val="20"/>
                <w:lang w:eastAsia="ar-SA" w:bidi="ar-SA"/>
              </w:rPr>
            </w:pPr>
          </w:p>
          <w:p w:rsidR="00243808" w:rsidRPr="00897981" w:rsidRDefault="00243808" w:rsidP="00243808">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Общий тираж</w:t>
            </w:r>
          </w:p>
          <w:p w:rsidR="00243808" w:rsidRPr="00897981" w:rsidRDefault="00243808" w:rsidP="00243808">
            <w:pPr>
              <w:spacing w:line="240" w:lineRule="auto"/>
              <w:ind w:firstLine="0"/>
              <w:jc w:val="left"/>
              <w:rPr>
                <w:rFonts w:eastAsia="Times New Roman"/>
                <w:kern w:val="0"/>
                <w:sz w:val="20"/>
                <w:szCs w:val="20"/>
                <w:lang w:eastAsia="ar-SA" w:bidi="ar-SA"/>
              </w:rPr>
            </w:pPr>
          </w:p>
          <w:p w:rsidR="00243808" w:rsidRPr="00897981" w:rsidRDefault="00243808" w:rsidP="00243808">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Объем</w:t>
            </w:r>
          </w:p>
          <w:p w:rsidR="00243808" w:rsidRPr="00897981" w:rsidRDefault="00243808" w:rsidP="00243808">
            <w:pPr>
              <w:spacing w:line="240" w:lineRule="auto"/>
              <w:ind w:firstLine="0"/>
              <w:jc w:val="left"/>
              <w:rPr>
                <w:rFonts w:eastAsia="Times New Roman"/>
                <w:kern w:val="0"/>
                <w:sz w:val="20"/>
                <w:szCs w:val="20"/>
                <w:lang w:eastAsia="ar-SA" w:bidi="ar-SA"/>
              </w:rPr>
            </w:pPr>
          </w:p>
          <w:p w:rsidR="00243808" w:rsidRPr="00897981" w:rsidRDefault="00243808" w:rsidP="00243808">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Формат</w:t>
            </w:r>
          </w:p>
          <w:p w:rsidR="00243808" w:rsidRPr="00897981" w:rsidRDefault="00243808" w:rsidP="00243808">
            <w:pPr>
              <w:spacing w:line="240" w:lineRule="auto"/>
              <w:ind w:firstLine="0"/>
              <w:jc w:val="left"/>
              <w:rPr>
                <w:rFonts w:eastAsia="Times New Roman"/>
                <w:kern w:val="0"/>
                <w:sz w:val="20"/>
                <w:szCs w:val="20"/>
                <w:lang w:eastAsia="ar-SA" w:bidi="ar-SA"/>
              </w:rPr>
            </w:pPr>
          </w:p>
          <w:p w:rsidR="00243808" w:rsidRPr="00897981" w:rsidRDefault="00243808" w:rsidP="00243808">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Бумага</w:t>
            </w:r>
          </w:p>
          <w:p w:rsidR="00243808" w:rsidRPr="00897981" w:rsidRDefault="00243808" w:rsidP="00243808">
            <w:pPr>
              <w:spacing w:line="240" w:lineRule="auto"/>
              <w:ind w:firstLine="0"/>
              <w:jc w:val="left"/>
              <w:rPr>
                <w:rFonts w:eastAsia="Times New Roman"/>
                <w:kern w:val="0"/>
                <w:sz w:val="20"/>
                <w:szCs w:val="20"/>
                <w:lang w:eastAsia="ar-SA" w:bidi="ar-SA"/>
              </w:rPr>
            </w:pPr>
          </w:p>
          <w:p w:rsidR="00243808" w:rsidRPr="00897981" w:rsidRDefault="00243808" w:rsidP="00243808">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Красочность</w:t>
            </w:r>
          </w:p>
          <w:p w:rsidR="00243808" w:rsidRPr="00897981" w:rsidRDefault="00243808" w:rsidP="00243808">
            <w:pPr>
              <w:spacing w:line="240" w:lineRule="auto"/>
              <w:ind w:firstLine="0"/>
              <w:jc w:val="left"/>
              <w:rPr>
                <w:rFonts w:eastAsia="Times New Roman"/>
                <w:kern w:val="0"/>
                <w:sz w:val="20"/>
                <w:szCs w:val="20"/>
                <w:lang w:eastAsia="ar-SA" w:bidi="ar-SA"/>
              </w:rPr>
            </w:pPr>
          </w:p>
          <w:p w:rsidR="00243808" w:rsidRPr="00897981" w:rsidRDefault="00243808" w:rsidP="00243808">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Периодичность</w:t>
            </w:r>
          </w:p>
          <w:p w:rsidR="00243808" w:rsidRPr="00897981" w:rsidRDefault="00243808" w:rsidP="00243808">
            <w:pPr>
              <w:spacing w:line="240" w:lineRule="auto"/>
              <w:ind w:firstLine="540"/>
              <w:jc w:val="left"/>
              <w:rPr>
                <w:rFonts w:eastAsia="Times New Roman"/>
                <w:kern w:val="0"/>
                <w:sz w:val="20"/>
                <w:szCs w:val="20"/>
                <w:lang w:eastAsia="ar-SA" w:bidi="ar-SA"/>
              </w:rPr>
            </w:pPr>
          </w:p>
          <w:p w:rsidR="00243808" w:rsidRDefault="00243808" w:rsidP="00243808">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Вид печати</w:t>
            </w:r>
          </w:p>
          <w:p w:rsidR="00243808" w:rsidRDefault="00243808" w:rsidP="00243808">
            <w:pPr>
              <w:spacing w:line="240" w:lineRule="auto"/>
              <w:ind w:firstLine="0"/>
              <w:jc w:val="left"/>
              <w:rPr>
                <w:rFonts w:eastAsia="Times New Roman"/>
                <w:kern w:val="0"/>
                <w:sz w:val="20"/>
                <w:szCs w:val="20"/>
                <w:lang w:eastAsia="ar-SA" w:bidi="ar-SA"/>
              </w:rPr>
            </w:pPr>
          </w:p>
          <w:p w:rsidR="00243808" w:rsidRPr="00897981" w:rsidRDefault="00243808" w:rsidP="00243808">
            <w:pPr>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 xml:space="preserve">Вид упаковки                                                                       </w:t>
            </w:r>
          </w:p>
        </w:tc>
        <w:tc>
          <w:tcPr>
            <w:tcW w:w="3960" w:type="dxa"/>
            <w:shd w:val="clear" w:color="auto" w:fill="auto"/>
          </w:tcPr>
          <w:p w:rsidR="00243808" w:rsidRPr="00897981" w:rsidRDefault="00243808" w:rsidP="00243808">
            <w:pPr>
              <w:spacing w:line="240" w:lineRule="auto"/>
              <w:ind w:firstLine="0"/>
              <w:jc w:val="left"/>
              <w:rPr>
                <w:rFonts w:eastAsia="Times New Roman"/>
                <w:bCs/>
                <w:kern w:val="0"/>
                <w:sz w:val="20"/>
                <w:szCs w:val="20"/>
                <w:lang w:eastAsia="ar-SA" w:bidi="ar-SA"/>
              </w:rPr>
            </w:pPr>
          </w:p>
          <w:p w:rsidR="00243808" w:rsidRPr="00897981" w:rsidRDefault="00882448" w:rsidP="00243808">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260 000</w:t>
            </w:r>
            <w:r w:rsidR="00243808" w:rsidRPr="00897981">
              <w:rPr>
                <w:rFonts w:eastAsia="Times New Roman"/>
                <w:bCs/>
                <w:kern w:val="0"/>
                <w:sz w:val="20"/>
                <w:szCs w:val="20"/>
                <w:lang w:eastAsia="ar-SA" w:bidi="ar-SA"/>
              </w:rPr>
              <w:t xml:space="preserve"> экземпляров</w:t>
            </w:r>
          </w:p>
          <w:p w:rsidR="00243808" w:rsidRPr="00897981" w:rsidRDefault="00243808" w:rsidP="00243808">
            <w:pPr>
              <w:spacing w:line="240" w:lineRule="auto"/>
              <w:ind w:firstLine="0"/>
              <w:jc w:val="center"/>
              <w:rPr>
                <w:rFonts w:eastAsia="Times New Roman"/>
                <w:bCs/>
                <w:kern w:val="0"/>
                <w:sz w:val="20"/>
                <w:szCs w:val="20"/>
                <w:lang w:eastAsia="ar-SA" w:bidi="ar-SA"/>
              </w:rPr>
            </w:pPr>
          </w:p>
          <w:p w:rsidR="00243808" w:rsidRPr="00897981" w:rsidRDefault="00243808" w:rsidP="00243808">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20 полос</w:t>
            </w:r>
          </w:p>
          <w:p w:rsidR="00243808" w:rsidRPr="00897981" w:rsidRDefault="00243808" w:rsidP="00243808">
            <w:pPr>
              <w:spacing w:line="240" w:lineRule="auto"/>
              <w:ind w:firstLine="0"/>
              <w:jc w:val="center"/>
              <w:rPr>
                <w:rFonts w:eastAsia="Times New Roman"/>
                <w:bCs/>
                <w:kern w:val="0"/>
                <w:sz w:val="20"/>
                <w:szCs w:val="20"/>
                <w:lang w:eastAsia="ar-SA" w:bidi="ar-SA"/>
              </w:rPr>
            </w:pPr>
          </w:p>
          <w:p w:rsidR="00243808" w:rsidRPr="00897981" w:rsidRDefault="00243808" w:rsidP="00243808">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А3</w:t>
            </w:r>
          </w:p>
          <w:p w:rsidR="00243808" w:rsidRPr="00897981" w:rsidRDefault="00243808" w:rsidP="00243808">
            <w:pPr>
              <w:spacing w:line="240" w:lineRule="auto"/>
              <w:ind w:firstLine="0"/>
              <w:jc w:val="center"/>
              <w:rPr>
                <w:rFonts w:eastAsia="Times New Roman"/>
                <w:bCs/>
                <w:kern w:val="0"/>
                <w:sz w:val="20"/>
                <w:szCs w:val="20"/>
                <w:lang w:eastAsia="ar-SA" w:bidi="ar-SA"/>
              </w:rPr>
            </w:pPr>
          </w:p>
          <w:p w:rsidR="00243808" w:rsidRPr="00897981" w:rsidRDefault="00243808" w:rsidP="00243808">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г</w:t>
            </w:r>
            <w:r w:rsidRPr="00897981">
              <w:rPr>
                <w:rFonts w:eastAsia="Times New Roman"/>
                <w:bCs/>
                <w:kern w:val="0"/>
                <w:sz w:val="20"/>
                <w:szCs w:val="20"/>
                <w:lang w:eastAsia="ar-SA" w:bidi="ar-SA"/>
              </w:rPr>
              <w:t>азетная</w:t>
            </w:r>
          </w:p>
          <w:p w:rsidR="00243808" w:rsidRPr="00897981" w:rsidRDefault="00243808" w:rsidP="00243808">
            <w:pPr>
              <w:spacing w:line="240" w:lineRule="auto"/>
              <w:ind w:firstLine="0"/>
              <w:jc w:val="center"/>
              <w:rPr>
                <w:rFonts w:eastAsia="Times New Roman"/>
                <w:bCs/>
                <w:kern w:val="0"/>
                <w:sz w:val="20"/>
                <w:szCs w:val="20"/>
                <w:highlight w:val="green"/>
                <w:lang w:eastAsia="ar-SA" w:bidi="ar-SA"/>
              </w:rPr>
            </w:pPr>
          </w:p>
          <w:p w:rsidR="00243808" w:rsidRPr="00DC4EC7" w:rsidRDefault="00243808" w:rsidP="00243808">
            <w:pPr>
              <w:spacing w:line="240" w:lineRule="auto"/>
              <w:ind w:firstLine="0"/>
              <w:jc w:val="center"/>
              <w:rPr>
                <w:rFonts w:eastAsia="Times New Roman"/>
                <w:bCs/>
                <w:color w:val="000000" w:themeColor="text1"/>
                <w:kern w:val="0"/>
                <w:sz w:val="20"/>
                <w:szCs w:val="20"/>
                <w:lang w:eastAsia="ar-SA" w:bidi="ar-SA"/>
              </w:rPr>
            </w:pPr>
            <w:r w:rsidRPr="00DC4EC7">
              <w:rPr>
                <w:rFonts w:eastAsia="Times New Roman"/>
                <w:bCs/>
                <w:color w:val="000000" w:themeColor="text1"/>
                <w:kern w:val="0"/>
                <w:sz w:val="20"/>
                <w:szCs w:val="20"/>
                <w:lang w:eastAsia="ar-SA" w:bidi="ar-SA"/>
              </w:rPr>
              <w:t>2+1, 4+1, 4+2</w:t>
            </w:r>
          </w:p>
          <w:p w:rsidR="00243808" w:rsidRPr="00897981" w:rsidRDefault="00243808" w:rsidP="00243808">
            <w:pPr>
              <w:spacing w:line="240" w:lineRule="auto"/>
              <w:ind w:firstLine="0"/>
              <w:jc w:val="center"/>
              <w:rPr>
                <w:rFonts w:eastAsia="Times New Roman"/>
                <w:bCs/>
                <w:kern w:val="0"/>
                <w:sz w:val="20"/>
                <w:szCs w:val="20"/>
                <w:highlight w:val="green"/>
                <w:lang w:eastAsia="ar-SA" w:bidi="ar-SA"/>
              </w:rPr>
            </w:pPr>
          </w:p>
          <w:p w:rsidR="00243808" w:rsidRPr="00897981" w:rsidRDefault="00243808" w:rsidP="00243808">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один раз в неделю</w:t>
            </w:r>
          </w:p>
          <w:p w:rsidR="00243808" w:rsidRPr="00897981" w:rsidRDefault="00243808" w:rsidP="00243808">
            <w:pPr>
              <w:spacing w:line="240" w:lineRule="auto"/>
              <w:ind w:firstLine="0"/>
              <w:jc w:val="center"/>
              <w:rPr>
                <w:rFonts w:eastAsia="Times New Roman"/>
                <w:bCs/>
                <w:kern w:val="0"/>
                <w:sz w:val="20"/>
                <w:szCs w:val="20"/>
                <w:lang w:eastAsia="ar-SA" w:bidi="ar-SA"/>
              </w:rPr>
            </w:pPr>
          </w:p>
          <w:p w:rsidR="00243808" w:rsidRDefault="00243808" w:rsidP="00243808">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офсетная</w:t>
            </w:r>
          </w:p>
          <w:p w:rsidR="00243808" w:rsidRPr="00897981" w:rsidRDefault="00243808" w:rsidP="00243808">
            <w:pPr>
              <w:spacing w:line="240" w:lineRule="auto"/>
              <w:ind w:firstLine="0"/>
              <w:rPr>
                <w:rFonts w:eastAsia="Times New Roman"/>
                <w:bCs/>
                <w:kern w:val="0"/>
                <w:sz w:val="20"/>
                <w:szCs w:val="20"/>
                <w:lang w:eastAsia="ar-SA" w:bidi="ar-SA"/>
              </w:rPr>
            </w:pPr>
          </w:p>
          <w:p w:rsidR="00243808" w:rsidRPr="00897981" w:rsidRDefault="00243808" w:rsidP="00243808">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пачка</w:t>
            </w:r>
          </w:p>
          <w:p w:rsidR="00243808" w:rsidRPr="00897981" w:rsidRDefault="00243808" w:rsidP="00243808">
            <w:pPr>
              <w:spacing w:line="240" w:lineRule="auto"/>
              <w:ind w:firstLine="0"/>
              <w:jc w:val="center"/>
              <w:rPr>
                <w:rFonts w:eastAsia="Times New Roman"/>
                <w:bCs/>
                <w:kern w:val="0"/>
                <w:sz w:val="20"/>
                <w:szCs w:val="20"/>
                <w:lang w:eastAsia="ar-SA" w:bidi="ar-SA"/>
              </w:rPr>
            </w:pPr>
          </w:p>
          <w:p w:rsidR="00243808" w:rsidRPr="00897981" w:rsidRDefault="00243808" w:rsidP="00243808">
            <w:pPr>
              <w:spacing w:line="240" w:lineRule="auto"/>
              <w:ind w:firstLine="0"/>
              <w:jc w:val="center"/>
              <w:rPr>
                <w:rFonts w:eastAsia="Times New Roman"/>
                <w:bCs/>
                <w:kern w:val="0"/>
                <w:sz w:val="20"/>
                <w:szCs w:val="20"/>
                <w:lang w:eastAsia="ar-SA" w:bidi="ar-SA"/>
              </w:rPr>
            </w:pPr>
          </w:p>
        </w:tc>
      </w:tr>
    </w:tbl>
    <w:p w:rsidR="00243808" w:rsidRPr="00585D56" w:rsidRDefault="00243808" w:rsidP="00243808">
      <w:pPr>
        <w:spacing w:line="240" w:lineRule="auto"/>
        <w:ind w:firstLine="0"/>
        <w:rPr>
          <w:rFonts w:eastAsia="Times New Roman"/>
          <w:kern w:val="0"/>
          <w:sz w:val="20"/>
          <w:szCs w:val="20"/>
          <w:lang w:eastAsia="ar-SA" w:bidi="ar-SA"/>
        </w:rPr>
      </w:pPr>
    </w:p>
    <w:tbl>
      <w:tblPr>
        <w:tblW w:w="7489" w:type="dxa"/>
        <w:tblInd w:w="-10" w:type="dxa"/>
        <w:tblLayout w:type="fixed"/>
        <w:tblLook w:val="0000" w:firstRow="0" w:lastRow="0" w:firstColumn="0" w:lastColumn="0" w:noHBand="0" w:noVBand="0"/>
      </w:tblPr>
      <w:tblGrid>
        <w:gridCol w:w="2240"/>
        <w:gridCol w:w="2463"/>
        <w:gridCol w:w="2786"/>
      </w:tblGrid>
      <w:tr w:rsidR="00243808" w:rsidRPr="00634365" w:rsidTr="00882448">
        <w:trPr>
          <w:trHeight w:val="548"/>
        </w:trPr>
        <w:tc>
          <w:tcPr>
            <w:tcW w:w="2240" w:type="dxa"/>
            <w:tcBorders>
              <w:top w:val="single" w:sz="4" w:space="0" w:color="000000"/>
              <w:left w:val="single" w:sz="4" w:space="0" w:color="000000"/>
              <w:bottom w:val="single" w:sz="4" w:space="0" w:color="000000"/>
            </w:tcBorders>
            <w:shd w:val="clear" w:color="auto" w:fill="auto"/>
          </w:tcPr>
          <w:p w:rsidR="00243808" w:rsidRPr="008A793E" w:rsidRDefault="00243808" w:rsidP="00243808">
            <w:pPr>
              <w:snapToGrid w:val="0"/>
              <w:spacing w:line="240" w:lineRule="auto"/>
              <w:ind w:firstLine="0"/>
              <w:jc w:val="center"/>
              <w:rPr>
                <w:rFonts w:eastAsia="Times New Roman"/>
                <w:b/>
                <w:bCs/>
                <w:kern w:val="0"/>
                <w:sz w:val="20"/>
                <w:szCs w:val="20"/>
                <w:lang w:eastAsia="ar-SA" w:bidi="ar-SA"/>
              </w:rPr>
            </w:pPr>
            <w:r w:rsidRPr="008A793E">
              <w:rPr>
                <w:rFonts w:eastAsia="Times New Roman"/>
                <w:b/>
                <w:bCs/>
                <w:kern w:val="0"/>
                <w:sz w:val="20"/>
                <w:szCs w:val="20"/>
                <w:lang w:eastAsia="ar-SA" w:bidi="ar-SA"/>
              </w:rPr>
              <w:t>День передачи</w:t>
            </w:r>
          </w:p>
        </w:tc>
        <w:tc>
          <w:tcPr>
            <w:tcW w:w="2463" w:type="dxa"/>
            <w:tcBorders>
              <w:top w:val="single" w:sz="4" w:space="0" w:color="000000"/>
              <w:left w:val="single" w:sz="4" w:space="0" w:color="000000"/>
              <w:bottom w:val="single" w:sz="4" w:space="0" w:color="000000"/>
              <w:right w:val="single" w:sz="4" w:space="0" w:color="auto"/>
            </w:tcBorders>
            <w:shd w:val="clear" w:color="auto" w:fill="auto"/>
          </w:tcPr>
          <w:p w:rsidR="00243808" w:rsidRPr="008A793E" w:rsidRDefault="00243808" w:rsidP="00243808">
            <w:pPr>
              <w:snapToGrid w:val="0"/>
              <w:spacing w:line="240" w:lineRule="auto"/>
              <w:ind w:firstLine="0"/>
              <w:jc w:val="center"/>
              <w:rPr>
                <w:rFonts w:eastAsia="Times New Roman"/>
                <w:b/>
                <w:bCs/>
                <w:kern w:val="0"/>
                <w:sz w:val="20"/>
                <w:szCs w:val="20"/>
                <w:lang w:eastAsia="ar-SA" w:bidi="ar-SA"/>
              </w:rPr>
            </w:pPr>
            <w:r w:rsidRPr="008A793E">
              <w:rPr>
                <w:rFonts w:eastAsia="Times New Roman"/>
                <w:b/>
                <w:bCs/>
                <w:kern w:val="0"/>
                <w:sz w:val="20"/>
                <w:szCs w:val="20"/>
                <w:lang w:eastAsia="ar-SA" w:bidi="ar-SA"/>
              </w:rPr>
              <w:t>Сдача</w:t>
            </w:r>
          </w:p>
          <w:p w:rsidR="00243808" w:rsidRPr="008A793E" w:rsidRDefault="00243808" w:rsidP="00243808">
            <w:pPr>
              <w:snapToGrid w:val="0"/>
              <w:spacing w:line="240" w:lineRule="auto"/>
              <w:ind w:firstLine="0"/>
              <w:jc w:val="center"/>
              <w:rPr>
                <w:rFonts w:eastAsia="Times New Roman"/>
                <w:b/>
                <w:bCs/>
                <w:kern w:val="0"/>
                <w:sz w:val="20"/>
                <w:szCs w:val="20"/>
                <w:lang w:eastAsia="ar-SA" w:bidi="ar-SA"/>
              </w:rPr>
            </w:pPr>
            <w:r w:rsidRPr="008A793E">
              <w:rPr>
                <w:rFonts w:eastAsia="Times New Roman"/>
                <w:b/>
                <w:bCs/>
                <w:kern w:val="0"/>
                <w:sz w:val="20"/>
                <w:szCs w:val="20"/>
                <w:lang w:eastAsia="ar-SA" w:bidi="ar-SA"/>
              </w:rPr>
              <w:t>оригинал - макета</w:t>
            </w:r>
          </w:p>
        </w:tc>
        <w:tc>
          <w:tcPr>
            <w:tcW w:w="2786" w:type="dxa"/>
            <w:tcBorders>
              <w:top w:val="single" w:sz="4" w:space="0" w:color="auto"/>
              <w:left w:val="single" w:sz="4" w:space="0" w:color="auto"/>
              <w:bottom w:val="single" w:sz="4" w:space="0" w:color="000000"/>
              <w:right w:val="single" w:sz="4" w:space="0" w:color="auto"/>
            </w:tcBorders>
            <w:shd w:val="clear" w:color="auto" w:fill="auto"/>
          </w:tcPr>
          <w:p w:rsidR="00243808" w:rsidRPr="008A793E" w:rsidRDefault="00243808" w:rsidP="00243808">
            <w:pPr>
              <w:snapToGrid w:val="0"/>
              <w:spacing w:line="240" w:lineRule="auto"/>
              <w:ind w:firstLine="0"/>
              <w:jc w:val="center"/>
              <w:rPr>
                <w:rFonts w:eastAsia="Times New Roman"/>
                <w:b/>
                <w:bCs/>
                <w:kern w:val="0"/>
                <w:sz w:val="20"/>
                <w:szCs w:val="20"/>
                <w:lang w:eastAsia="ar-SA" w:bidi="ar-SA"/>
              </w:rPr>
            </w:pPr>
            <w:r w:rsidRPr="008A793E">
              <w:rPr>
                <w:rFonts w:eastAsia="Times New Roman"/>
                <w:b/>
                <w:bCs/>
                <w:kern w:val="0"/>
                <w:sz w:val="20"/>
                <w:szCs w:val="20"/>
                <w:lang w:eastAsia="ar-SA" w:bidi="ar-SA"/>
              </w:rPr>
              <w:t>Выдача тиража</w:t>
            </w:r>
          </w:p>
        </w:tc>
      </w:tr>
      <w:tr w:rsidR="00B31E70" w:rsidRPr="00B31E70" w:rsidTr="00882448">
        <w:tc>
          <w:tcPr>
            <w:tcW w:w="2240" w:type="dxa"/>
            <w:tcBorders>
              <w:top w:val="single" w:sz="4" w:space="0" w:color="000000"/>
              <w:left w:val="single" w:sz="4" w:space="0" w:color="000000"/>
              <w:bottom w:val="single" w:sz="4" w:space="0" w:color="000000"/>
            </w:tcBorders>
            <w:shd w:val="clear" w:color="auto" w:fill="auto"/>
            <w:vAlign w:val="center"/>
          </w:tcPr>
          <w:p w:rsidR="00243808" w:rsidRPr="00B31E70" w:rsidRDefault="00243808" w:rsidP="00243808">
            <w:pPr>
              <w:snapToGrid w:val="0"/>
              <w:spacing w:line="240" w:lineRule="auto"/>
              <w:ind w:firstLine="0"/>
              <w:jc w:val="left"/>
              <w:rPr>
                <w:rFonts w:eastAsia="Times New Roman"/>
                <w:kern w:val="0"/>
                <w:sz w:val="20"/>
                <w:szCs w:val="20"/>
                <w:highlight w:val="green"/>
                <w:lang w:eastAsia="ar-SA" w:bidi="ar-SA"/>
              </w:rPr>
            </w:pPr>
            <w:r w:rsidRPr="00B31E70">
              <w:rPr>
                <w:rFonts w:eastAsia="Times New Roman"/>
                <w:kern w:val="0"/>
                <w:sz w:val="20"/>
                <w:szCs w:val="20"/>
                <w:lang w:eastAsia="ar-SA" w:bidi="ar-SA"/>
              </w:rPr>
              <w:t>Среда</w:t>
            </w:r>
          </w:p>
        </w:tc>
        <w:tc>
          <w:tcPr>
            <w:tcW w:w="2463" w:type="dxa"/>
            <w:tcBorders>
              <w:top w:val="single" w:sz="4" w:space="0" w:color="000000"/>
              <w:left w:val="single" w:sz="4" w:space="0" w:color="000000"/>
              <w:bottom w:val="single" w:sz="4" w:space="0" w:color="000000"/>
              <w:right w:val="single" w:sz="4" w:space="0" w:color="auto"/>
            </w:tcBorders>
            <w:shd w:val="clear" w:color="auto" w:fill="auto"/>
            <w:vAlign w:val="center"/>
          </w:tcPr>
          <w:p w:rsidR="00243808" w:rsidRPr="00B31E70" w:rsidRDefault="00243808" w:rsidP="00243808">
            <w:pPr>
              <w:snapToGrid w:val="0"/>
              <w:spacing w:line="240" w:lineRule="auto"/>
              <w:ind w:firstLine="0"/>
              <w:jc w:val="center"/>
              <w:rPr>
                <w:rFonts w:eastAsia="Times New Roman"/>
                <w:kern w:val="0"/>
                <w:sz w:val="20"/>
                <w:szCs w:val="20"/>
                <w:highlight w:val="green"/>
                <w:lang w:eastAsia="ar-SA" w:bidi="ar-SA"/>
              </w:rPr>
            </w:pPr>
            <w:r w:rsidRPr="00B31E70">
              <w:rPr>
                <w:rFonts w:eastAsia="Times New Roman"/>
                <w:kern w:val="0"/>
                <w:sz w:val="20"/>
                <w:szCs w:val="20"/>
                <w:lang w:eastAsia="ar-SA" w:bidi="ar-SA"/>
              </w:rPr>
              <w:t>14:30</w:t>
            </w:r>
          </w:p>
        </w:tc>
        <w:tc>
          <w:tcPr>
            <w:tcW w:w="2786" w:type="dxa"/>
            <w:tcBorders>
              <w:top w:val="single" w:sz="4" w:space="0" w:color="000000"/>
              <w:left w:val="single" w:sz="4" w:space="0" w:color="auto"/>
              <w:bottom w:val="single" w:sz="4" w:space="0" w:color="auto"/>
              <w:right w:val="single" w:sz="4" w:space="0" w:color="auto"/>
            </w:tcBorders>
            <w:shd w:val="clear" w:color="auto" w:fill="auto"/>
            <w:vAlign w:val="center"/>
          </w:tcPr>
          <w:p w:rsidR="00243808" w:rsidRPr="00B31E70" w:rsidRDefault="00B31E70" w:rsidP="00243808">
            <w:pPr>
              <w:snapToGrid w:val="0"/>
              <w:spacing w:line="240" w:lineRule="auto"/>
              <w:ind w:firstLine="0"/>
              <w:jc w:val="center"/>
              <w:rPr>
                <w:rFonts w:eastAsia="Times New Roman"/>
                <w:kern w:val="0"/>
                <w:sz w:val="20"/>
                <w:szCs w:val="20"/>
                <w:highlight w:val="green"/>
                <w:lang w:eastAsia="ar-SA" w:bidi="ar-SA"/>
              </w:rPr>
            </w:pPr>
            <w:r w:rsidRPr="00B31E70">
              <w:rPr>
                <w:rFonts w:eastAsia="Times New Roman"/>
                <w:kern w:val="0"/>
                <w:sz w:val="20"/>
                <w:szCs w:val="20"/>
                <w:lang w:eastAsia="ar-SA" w:bidi="ar-SA"/>
              </w:rPr>
              <w:t>20</w:t>
            </w:r>
            <w:r w:rsidR="00243808" w:rsidRPr="00B31E70">
              <w:rPr>
                <w:rFonts w:eastAsia="Times New Roman"/>
                <w:kern w:val="0"/>
                <w:sz w:val="20"/>
                <w:szCs w:val="20"/>
                <w:lang w:eastAsia="ar-SA" w:bidi="ar-SA"/>
              </w:rPr>
              <w:t>:00</w:t>
            </w:r>
          </w:p>
        </w:tc>
      </w:tr>
    </w:tbl>
    <w:p w:rsidR="00B13145" w:rsidRPr="00B31E70" w:rsidRDefault="00B13145" w:rsidP="00B13145">
      <w:pPr>
        <w:spacing w:line="240" w:lineRule="auto"/>
        <w:ind w:firstLine="708"/>
        <w:rPr>
          <w:rFonts w:eastAsia="Times New Roman"/>
          <w:kern w:val="0"/>
          <w:sz w:val="20"/>
          <w:szCs w:val="20"/>
          <w:lang w:eastAsia="ar-SA" w:bidi="ar-SA"/>
        </w:rPr>
      </w:pP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kern w:val="0"/>
          <w:sz w:val="20"/>
          <w:szCs w:val="20"/>
          <w:lang w:eastAsia="ar-SA" w:bidi="ar-SA"/>
        </w:rPr>
        <w:t>Полной сдачей оригинал – макета считается время сдачи последней полосы.</w:t>
      </w:r>
    </w:p>
    <w:p w:rsidR="00B13145" w:rsidRPr="00B13145" w:rsidRDefault="00B13145" w:rsidP="00B13145">
      <w:pPr>
        <w:spacing w:line="240" w:lineRule="auto"/>
        <w:ind w:firstLine="709"/>
        <w:rPr>
          <w:rFonts w:eastAsia="Times New Roman"/>
          <w:bCs/>
          <w:kern w:val="0"/>
          <w:sz w:val="20"/>
          <w:szCs w:val="20"/>
          <w:lang w:eastAsia="ar-SA" w:bidi="ar-SA"/>
        </w:rPr>
      </w:pPr>
      <w:r w:rsidRPr="00B13145">
        <w:rPr>
          <w:rFonts w:eastAsia="Times New Roman"/>
          <w:bCs/>
          <w:kern w:val="0"/>
          <w:sz w:val="20"/>
          <w:szCs w:val="20"/>
          <w:lang w:eastAsia="ar-SA" w:bidi="ar-SA"/>
        </w:rPr>
        <w:t>В случае нарушения выполнения графика одной из сторон, виновная сторона обеспечивает доставку тиража своими силами и за свой счет.</w:t>
      </w:r>
    </w:p>
    <w:p w:rsidR="00B13145" w:rsidRPr="00B13145" w:rsidRDefault="00B13145" w:rsidP="00B13145">
      <w:pPr>
        <w:spacing w:line="240" w:lineRule="auto"/>
        <w:ind w:firstLine="0"/>
        <w:rPr>
          <w:rFonts w:eastAsia="Times New Roman"/>
          <w:b/>
          <w:bCs/>
          <w:kern w:val="0"/>
          <w:sz w:val="20"/>
          <w:szCs w:val="20"/>
          <w:lang w:eastAsia="ar-SA" w:bidi="ar-SA"/>
        </w:rPr>
      </w:pP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b/>
          <w:bCs/>
          <w:kern w:val="0"/>
          <w:sz w:val="20"/>
          <w:szCs w:val="20"/>
          <w:lang w:eastAsia="ar-SA" w:bidi="ar-SA"/>
        </w:rPr>
        <w:t xml:space="preserve">Типография:                                                                     </w:t>
      </w:r>
    </w:p>
    <w:tbl>
      <w:tblPr>
        <w:tblW w:w="15568" w:type="dxa"/>
        <w:tblInd w:w="108" w:type="dxa"/>
        <w:tblLook w:val="00A0" w:firstRow="1" w:lastRow="0" w:firstColumn="1" w:lastColumn="0" w:noHBand="0" w:noVBand="0"/>
      </w:tblPr>
      <w:tblGrid>
        <w:gridCol w:w="4808"/>
        <w:gridCol w:w="5380"/>
        <w:gridCol w:w="5380"/>
      </w:tblGrid>
      <w:tr w:rsidR="003E7270" w:rsidTr="00BA30DF">
        <w:tc>
          <w:tcPr>
            <w:tcW w:w="4808" w:type="dxa"/>
          </w:tcPr>
          <w:p w:rsidR="003E7270" w:rsidRPr="00B13145" w:rsidRDefault="003E7270" w:rsidP="00BA30DF">
            <w:pPr>
              <w:keepNext/>
              <w:tabs>
                <w:tab w:val="num" w:pos="0"/>
              </w:tabs>
              <w:snapToGrid w:val="0"/>
              <w:spacing w:line="240" w:lineRule="auto"/>
              <w:ind w:left="1296" w:hanging="1296"/>
              <w:jc w:val="left"/>
              <w:outlineLvl w:val="6"/>
              <w:rPr>
                <w:rFonts w:eastAsia="Times New Roman"/>
                <w:bCs/>
                <w:kern w:val="0"/>
                <w:sz w:val="20"/>
                <w:szCs w:val="20"/>
                <w:lang w:eastAsia="ar-SA" w:bidi="ar-SA"/>
              </w:rPr>
            </w:pPr>
            <w:r w:rsidRPr="00B13145">
              <w:rPr>
                <w:rFonts w:eastAsia="Times New Roman"/>
                <w:bCs/>
                <w:kern w:val="0"/>
                <w:sz w:val="20"/>
                <w:szCs w:val="20"/>
                <w:lang w:eastAsia="ar-SA" w:bidi="ar-SA"/>
              </w:rPr>
              <w:t>_______________________</w:t>
            </w:r>
          </w:p>
          <w:p w:rsidR="003E7270" w:rsidRDefault="003E7270" w:rsidP="00BA30DF">
            <w:pPr>
              <w:suppressAutoHyphens w:val="0"/>
              <w:spacing w:line="240" w:lineRule="auto"/>
              <w:ind w:firstLine="0"/>
              <w:jc w:val="left"/>
              <w:rPr>
                <w:kern w:val="0"/>
                <w:sz w:val="20"/>
                <w:szCs w:val="20"/>
                <w:lang w:eastAsia="ru-RU"/>
              </w:rPr>
            </w:pPr>
          </w:p>
          <w:p w:rsidR="003E7270" w:rsidRDefault="003E7270" w:rsidP="00BA30DF">
            <w:pPr>
              <w:suppressAutoHyphens w:val="0"/>
              <w:spacing w:line="240" w:lineRule="auto"/>
              <w:ind w:firstLine="0"/>
              <w:jc w:val="left"/>
              <w:rPr>
                <w:kern w:val="0"/>
                <w:sz w:val="20"/>
                <w:szCs w:val="20"/>
                <w:lang w:eastAsia="ru-RU"/>
              </w:rPr>
            </w:pPr>
            <w:r w:rsidRPr="00B13145">
              <w:rPr>
                <w:rFonts w:eastAsia="Times New Roman"/>
                <w:kern w:val="0"/>
                <w:sz w:val="20"/>
                <w:szCs w:val="20"/>
                <w:lang w:eastAsia="ar-SA" w:bidi="ar-SA"/>
              </w:rPr>
              <w:t>______________________________________</w:t>
            </w:r>
          </w:p>
        </w:tc>
        <w:tc>
          <w:tcPr>
            <w:tcW w:w="5380" w:type="dxa"/>
          </w:tcPr>
          <w:p w:rsidR="003E7270" w:rsidRDefault="003E7270" w:rsidP="00BA30DF">
            <w:pPr>
              <w:spacing w:line="240" w:lineRule="auto"/>
              <w:ind w:firstLine="0"/>
              <w:rPr>
                <w:b/>
                <w:bCs/>
                <w:kern w:val="2"/>
                <w:sz w:val="20"/>
                <w:szCs w:val="20"/>
              </w:rPr>
            </w:pPr>
            <w:r>
              <w:rPr>
                <w:b/>
                <w:bCs/>
                <w:sz w:val="20"/>
                <w:szCs w:val="20"/>
              </w:rPr>
              <w:t>Общество с ограниченной ответственностью «Редакция газеты  «Предгорье»</w:t>
            </w:r>
          </w:p>
          <w:p w:rsidR="003E7270" w:rsidRDefault="003E7270" w:rsidP="00BA30DF">
            <w:pPr>
              <w:spacing w:line="240" w:lineRule="auto"/>
              <w:ind w:firstLine="0"/>
              <w:rPr>
                <w:sz w:val="20"/>
                <w:szCs w:val="20"/>
              </w:rPr>
            </w:pPr>
            <w:r>
              <w:rPr>
                <w:sz w:val="20"/>
                <w:szCs w:val="20"/>
              </w:rPr>
              <w:t xml:space="preserve">352570, Краснодарский край, </w:t>
            </w:r>
          </w:p>
          <w:p w:rsidR="003E7270" w:rsidRDefault="003E7270" w:rsidP="00BA30DF">
            <w:pPr>
              <w:spacing w:line="240" w:lineRule="auto"/>
              <w:ind w:firstLine="0"/>
              <w:rPr>
                <w:sz w:val="20"/>
                <w:szCs w:val="20"/>
              </w:rPr>
            </w:pPr>
            <w:r>
              <w:rPr>
                <w:sz w:val="20"/>
                <w:szCs w:val="20"/>
              </w:rPr>
              <w:t>п. Мостовской, ул. Набережная,66</w:t>
            </w:r>
          </w:p>
          <w:p w:rsidR="003E7270" w:rsidRDefault="003E7270" w:rsidP="00BA30DF">
            <w:pPr>
              <w:spacing w:line="240" w:lineRule="auto"/>
              <w:ind w:firstLine="0"/>
              <w:rPr>
                <w:sz w:val="20"/>
                <w:szCs w:val="20"/>
              </w:rPr>
            </w:pPr>
            <w:r>
              <w:rPr>
                <w:sz w:val="20"/>
                <w:szCs w:val="20"/>
              </w:rPr>
              <w:t>Тел/факс: 8 (86192) 5-19-32</w:t>
            </w:r>
          </w:p>
          <w:p w:rsidR="003E7270" w:rsidRDefault="003E7270" w:rsidP="00BA30DF">
            <w:pPr>
              <w:spacing w:line="240" w:lineRule="auto"/>
              <w:ind w:firstLine="0"/>
              <w:rPr>
                <w:sz w:val="20"/>
                <w:szCs w:val="20"/>
              </w:rPr>
            </w:pPr>
            <w:r>
              <w:rPr>
                <w:sz w:val="20"/>
                <w:szCs w:val="20"/>
              </w:rPr>
              <w:t>ИНН/КПП 2342019255/234201001</w:t>
            </w:r>
          </w:p>
          <w:p w:rsidR="003E7270" w:rsidRDefault="003E7270" w:rsidP="00BA30DF">
            <w:pPr>
              <w:spacing w:line="240" w:lineRule="auto"/>
              <w:ind w:firstLine="0"/>
              <w:rPr>
                <w:sz w:val="20"/>
                <w:szCs w:val="20"/>
              </w:rPr>
            </w:pPr>
            <w:r>
              <w:rPr>
                <w:sz w:val="20"/>
                <w:szCs w:val="20"/>
              </w:rPr>
              <w:t>Р/с 40702810100450000457</w:t>
            </w:r>
          </w:p>
          <w:p w:rsidR="003E7270" w:rsidRDefault="003E7270" w:rsidP="00BA30DF">
            <w:pPr>
              <w:spacing w:line="240" w:lineRule="auto"/>
              <w:ind w:firstLine="0"/>
              <w:rPr>
                <w:sz w:val="20"/>
                <w:szCs w:val="20"/>
              </w:rPr>
            </w:pPr>
            <w:r>
              <w:rPr>
                <w:sz w:val="20"/>
                <w:szCs w:val="20"/>
              </w:rPr>
              <w:t xml:space="preserve"> К/с </w:t>
            </w:r>
            <w:r w:rsidRPr="00CC3E97">
              <w:rPr>
                <w:sz w:val="20"/>
                <w:szCs w:val="20"/>
              </w:rPr>
              <w:t>30101810500000000516</w:t>
            </w:r>
          </w:p>
          <w:p w:rsidR="003E7270" w:rsidRDefault="003E7270" w:rsidP="00BA30DF">
            <w:pPr>
              <w:spacing w:line="240" w:lineRule="auto"/>
              <w:ind w:firstLine="0"/>
              <w:rPr>
                <w:sz w:val="20"/>
                <w:szCs w:val="20"/>
              </w:rPr>
            </w:pPr>
            <w:r>
              <w:rPr>
                <w:sz w:val="20"/>
                <w:szCs w:val="20"/>
              </w:rPr>
              <w:t xml:space="preserve"> в ПАО «Крайинвестбанк» г. Краснодар</w:t>
            </w:r>
          </w:p>
          <w:p w:rsidR="003E7270" w:rsidRPr="000E3505" w:rsidRDefault="003E7270" w:rsidP="00BA30DF">
            <w:pPr>
              <w:suppressAutoHyphens w:val="0"/>
              <w:spacing w:line="240" w:lineRule="auto"/>
              <w:ind w:firstLine="0"/>
              <w:jc w:val="left"/>
              <w:rPr>
                <w:kern w:val="0"/>
                <w:sz w:val="20"/>
                <w:szCs w:val="20"/>
                <w:highlight w:val="yellow"/>
                <w:lang w:eastAsia="ru-RU"/>
              </w:rPr>
            </w:pPr>
            <w:r>
              <w:rPr>
                <w:sz w:val="20"/>
                <w:szCs w:val="20"/>
              </w:rPr>
              <w:t xml:space="preserve"> БИК 040349516</w:t>
            </w:r>
          </w:p>
        </w:tc>
        <w:tc>
          <w:tcPr>
            <w:tcW w:w="5380" w:type="dxa"/>
          </w:tcPr>
          <w:p w:rsidR="003E7270" w:rsidRDefault="003E7270" w:rsidP="00BA30DF">
            <w:pPr>
              <w:suppressAutoHyphens w:val="0"/>
              <w:spacing w:line="240" w:lineRule="auto"/>
              <w:ind w:firstLine="0"/>
              <w:jc w:val="left"/>
              <w:rPr>
                <w:kern w:val="0"/>
                <w:sz w:val="20"/>
                <w:szCs w:val="20"/>
                <w:lang w:eastAsia="ru-RU"/>
              </w:rPr>
            </w:pPr>
          </w:p>
        </w:tc>
      </w:tr>
    </w:tbl>
    <w:p w:rsidR="003E7270" w:rsidRDefault="003E7270" w:rsidP="003E7270">
      <w:pPr>
        <w:suppressAutoHyphens w:val="0"/>
        <w:spacing w:line="240" w:lineRule="auto"/>
        <w:ind w:firstLine="0"/>
        <w:rPr>
          <w:kern w:val="0"/>
          <w:sz w:val="20"/>
          <w:szCs w:val="20"/>
          <w:lang w:eastAsia="ru-RU"/>
        </w:rPr>
      </w:pPr>
      <w:r w:rsidRPr="00B13145">
        <w:rPr>
          <w:rFonts w:eastAsia="Times New Roman"/>
          <w:kern w:val="0"/>
          <w:sz w:val="20"/>
          <w:szCs w:val="20"/>
          <w:lang w:eastAsia="ar-SA" w:bidi="ar-SA"/>
        </w:rPr>
        <w:t>________________________ _____________</w:t>
      </w:r>
      <w:r>
        <w:rPr>
          <w:rFonts w:eastAsia="Times New Roman"/>
          <w:kern w:val="0"/>
          <w:sz w:val="20"/>
          <w:szCs w:val="20"/>
          <w:lang w:eastAsia="ar-SA" w:bidi="ar-SA"/>
        </w:rPr>
        <w:t xml:space="preserve">         </w:t>
      </w:r>
      <w:r>
        <w:rPr>
          <w:kern w:val="0"/>
          <w:sz w:val="20"/>
          <w:szCs w:val="20"/>
          <w:lang w:eastAsia="ru-RU"/>
        </w:rPr>
        <w:tab/>
      </w:r>
      <w:r>
        <w:rPr>
          <w:kern w:val="0"/>
          <w:sz w:val="20"/>
          <w:szCs w:val="20"/>
          <w:lang w:eastAsia="ru-RU"/>
        </w:rPr>
        <w:tab/>
        <w:t>Генеральный директор</w:t>
      </w:r>
    </w:p>
    <w:p w:rsidR="003E7270" w:rsidRDefault="003E7270" w:rsidP="003E7270">
      <w:pPr>
        <w:suppressAutoHyphens w:val="0"/>
        <w:spacing w:line="240" w:lineRule="auto"/>
        <w:ind w:firstLine="0"/>
        <w:rPr>
          <w:b/>
          <w:bCs/>
          <w:kern w:val="0"/>
          <w:sz w:val="20"/>
          <w:szCs w:val="20"/>
          <w:lang w:eastAsia="ru-RU"/>
        </w:rPr>
      </w:pP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 xml:space="preserve">                            </w:t>
      </w:r>
      <w:r>
        <w:rPr>
          <w:kern w:val="0"/>
          <w:sz w:val="20"/>
          <w:szCs w:val="20"/>
          <w:lang w:eastAsia="ru-RU"/>
        </w:rPr>
        <w:tab/>
        <w:t xml:space="preserve">            ___________________Бунтури С.Г.</w:t>
      </w:r>
    </w:p>
    <w:p w:rsidR="003E7270" w:rsidRPr="007D5681" w:rsidRDefault="003E7270" w:rsidP="003E7270">
      <w:pPr>
        <w:suppressAutoHyphens w:val="0"/>
        <w:spacing w:line="240" w:lineRule="auto"/>
        <w:ind w:left="4963" w:firstLine="709"/>
        <w:rPr>
          <w:b/>
          <w:bCs/>
          <w:kern w:val="0"/>
          <w:sz w:val="20"/>
          <w:szCs w:val="20"/>
          <w:lang w:eastAsia="ru-RU"/>
        </w:rPr>
      </w:pP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kern w:val="0"/>
          <w:sz w:val="20"/>
          <w:szCs w:val="20"/>
          <w:lang w:eastAsia="ar-SA" w:bidi="ar-SA"/>
        </w:rPr>
        <w:t xml:space="preserve">М.П.                                                                                        М.П.                </w:t>
      </w:r>
    </w:p>
    <w:p w:rsidR="00B13145" w:rsidRPr="00B13145" w:rsidRDefault="00B13145" w:rsidP="00B13145">
      <w:pPr>
        <w:spacing w:line="240" w:lineRule="auto"/>
        <w:ind w:firstLine="0"/>
        <w:rPr>
          <w:rFonts w:eastAsia="Times New Roman"/>
          <w:kern w:val="0"/>
          <w:sz w:val="20"/>
          <w:szCs w:val="20"/>
          <w:lang w:eastAsia="ar-SA" w:bidi="ar-SA"/>
        </w:rPr>
      </w:pPr>
    </w:p>
    <w:p w:rsidR="00B13145" w:rsidRPr="00B13145" w:rsidRDefault="00B13145" w:rsidP="00B13145">
      <w:pPr>
        <w:tabs>
          <w:tab w:val="left" w:pos="567"/>
        </w:tabs>
        <w:spacing w:line="240" w:lineRule="auto"/>
        <w:ind w:firstLine="0"/>
        <w:jc w:val="left"/>
        <w:rPr>
          <w:rFonts w:eastAsia="Calibri"/>
          <w:b/>
          <w:kern w:val="0"/>
          <w:sz w:val="20"/>
          <w:szCs w:val="20"/>
          <w:lang w:eastAsia="ar-SA" w:bidi="ar-SA"/>
        </w:rPr>
      </w:pPr>
    </w:p>
    <w:p w:rsidR="00B13145" w:rsidRPr="00B13145" w:rsidRDefault="00B13145" w:rsidP="00B13145">
      <w:pPr>
        <w:tabs>
          <w:tab w:val="left" w:pos="567"/>
        </w:tabs>
        <w:spacing w:line="240" w:lineRule="auto"/>
        <w:ind w:firstLine="0"/>
        <w:jc w:val="left"/>
        <w:rPr>
          <w:rFonts w:eastAsia="Calibri"/>
          <w:b/>
          <w:kern w:val="0"/>
          <w:sz w:val="20"/>
          <w:szCs w:val="20"/>
          <w:lang w:eastAsia="ar-SA" w:bidi="ar-SA"/>
        </w:rPr>
      </w:pPr>
    </w:p>
    <w:p w:rsidR="00B13145" w:rsidRPr="00B13145" w:rsidRDefault="00B13145" w:rsidP="00B13145">
      <w:pPr>
        <w:rPr>
          <w:kern w:val="2"/>
        </w:rPr>
      </w:pPr>
    </w:p>
    <w:p w:rsidR="00B13145" w:rsidRDefault="00B13145" w:rsidP="00B13145">
      <w:pPr>
        <w:rPr>
          <w:kern w:val="2"/>
        </w:rPr>
      </w:pPr>
    </w:p>
    <w:p w:rsidR="00882448" w:rsidRDefault="00882448" w:rsidP="00B13145">
      <w:pPr>
        <w:rPr>
          <w:kern w:val="2"/>
        </w:rPr>
      </w:pPr>
    </w:p>
    <w:p w:rsidR="00882448" w:rsidRDefault="00882448" w:rsidP="00B13145">
      <w:pPr>
        <w:rPr>
          <w:kern w:val="2"/>
        </w:rPr>
      </w:pPr>
    </w:p>
    <w:p w:rsidR="00243808" w:rsidRDefault="00243808" w:rsidP="00A41130">
      <w:pPr>
        <w:tabs>
          <w:tab w:val="left" w:pos="567"/>
        </w:tabs>
        <w:spacing w:line="240" w:lineRule="auto"/>
        <w:ind w:firstLine="0"/>
        <w:jc w:val="right"/>
        <w:rPr>
          <w:rFonts w:eastAsia="Calibri"/>
          <w:b/>
          <w:kern w:val="0"/>
          <w:sz w:val="20"/>
          <w:szCs w:val="20"/>
          <w:lang w:eastAsia="ar-SA" w:bidi="ar-SA"/>
        </w:rPr>
      </w:pPr>
    </w:p>
    <w:p w:rsidR="00A41130" w:rsidRPr="00882448" w:rsidRDefault="00A41130" w:rsidP="00A41130">
      <w:pPr>
        <w:tabs>
          <w:tab w:val="left" w:pos="567"/>
        </w:tabs>
        <w:spacing w:line="240" w:lineRule="auto"/>
        <w:ind w:firstLine="0"/>
        <w:jc w:val="right"/>
        <w:rPr>
          <w:rFonts w:eastAsia="Calibri"/>
          <w:b/>
          <w:kern w:val="0"/>
          <w:sz w:val="20"/>
          <w:szCs w:val="20"/>
          <w:lang w:eastAsia="ar-SA" w:bidi="ar-SA"/>
        </w:rPr>
      </w:pPr>
      <w:r w:rsidRPr="00882448">
        <w:rPr>
          <w:rFonts w:eastAsia="Calibri"/>
          <w:b/>
          <w:kern w:val="0"/>
          <w:sz w:val="20"/>
          <w:szCs w:val="20"/>
          <w:lang w:eastAsia="ar-SA" w:bidi="ar-SA"/>
        </w:rPr>
        <w:lastRenderedPageBreak/>
        <w:t>Приложение № 2</w:t>
      </w:r>
    </w:p>
    <w:p w:rsidR="00A41130" w:rsidRPr="00882448" w:rsidRDefault="00A41130" w:rsidP="00A41130">
      <w:pPr>
        <w:tabs>
          <w:tab w:val="left" w:pos="567"/>
        </w:tabs>
        <w:spacing w:line="240" w:lineRule="auto"/>
        <w:ind w:firstLine="0"/>
        <w:jc w:val="right"/>
        <w:rPr>
          <w:rFonts w:eastAsia="Times New Roman"/>
          <w:bCs/>
          <w:kern w:val="0"/>
          <w:sz w:val="20"/>
          <w:szCs w:val="20"/>
          <w:lang w:eastAsia="ar-SA" w:bidi="ar-SA"/>
        </w:rPr>
      </w:pPr>
      <w:r w:rsidRPr="00882448">
        <w:rPr>
          <w:rFonts w:eastAsia="Times New Roman"/>
          <w:kern w:val="0"/>
          <w:sz w:val="20"/>
          <w:szCs w:val="20"/>
          <w:lang w:eastAsia="ar-SA" w:bidi="ar-SA"/>
        </w:rPr>
        <w:t>к договору</w:t>
      </w:r>
      <w:r w:rsidRPr="00882448">
        <w:rPr>
          <w:rFonts w:eastAsia="Calibri"/>
          <w:b/>
          <w:kern w:val="0"/>
          <w:sz w:val="20"/>
          <w:szCs w:val="20"/>
          <w:lang w:eastAsia="ar-SA" w:bidi="ar-SA"/>
        </w:rPr>
        <w:t xml:space="preserve"> </w:t>
      </w:r>
      <w:r w:rsidRPr="00882448">
        <w:rPr>
          <w:rFonts w:eastAsia="Times New Roman"/>
          <w:bCs/>
          <w:kern w:val="0"/>
          <w:sz w:val="20"/>
          <w:szCs w:val="20"/>
          <w:lang w:eastAsia="ar-SA" w:bidi="ar-SA"/>
        </w:rPr>
        <w:t xml:space="preserve">№ ________ </w:t>
      </w:r>
    </w:p>
    <w:p w:rsidR="00A41130" w:rsidRPr="00882448" w:rsidRDefault="00A41130" w:rsidP="00A41130">
      <w:pPr>
        <w:tabs>
          <w:tab w:val="left" w:pos="567"/>
        </w:tabs>
        <w:spacing w:line="240" w:lineRule="auto"/>
        <w:ind w:firstLine="0"/>
        <w:jc w:val="right"/>
        <w:rPr>
          <w:rFonts w:eastAsia="Calibri"/>
          <w:b/>
          <w:kern w:val="0"/>
          <w:sz w:val="20"/>
          <w:szCs w:val="20"/>
          <w:lang w:eastAsia="ar-SA" w:bidi="ar-SA"/>
        </w:rPr>
      </w:pPr>
      <w:r w:rsidRPr="00882448">
        <w:rPr>
          <w:rFonts w:eastAsia="Times New Roman"/>
          <w:bCs/>
          <w:kern w:val="0"/>
          <w:sz w:val="20"/>
          <w:szCs w:val="20"/>
          <w:lang w:eastAsia="ar-SA" w:bidi="ar-SA"/>
        </w:rPr>
        <w:t>от «____» _________ 2018 г.</w:t>
      </w:r>
    </w:p>
    <w:p w:rsidR="00A41130" w:rsidRPr="00882448" w:rsidRDefault="00A41130" w:rsidP="00A41130">
      <w:pPr>
        <w:spacing w:line="240" w:lineRule="auto"/>
        <w:ind w:firstLine="0"/>
        <w:rPr>
          <w:rFonts w:eastAsia="Times New Roman"/>
          <w:bCs/>
          <w:kern w:val="0"/>
          <w:sz w:val="20"/>
          <w:szCs w:val="20"/>
          <w:lang w:eastAsia="ar-SA" w:bidi="ar-SA"/>
        </w:rPr>
      </w:pPr>
    </w:p>
    <w:p w:rsidR="00A41130" w:rsidRPr="00882448" w:rsidRDefault="00A41130" w:rsidP="00A41130">
      <w:pPr>
        <w:tabs>
          <w:tab w:val="left" w:pos="567"/>
        </w:tabs>
        <w:spacing w:line="240" w:lineRule="auto"/>
        <w:ind w:firstLine="0"/>
        <w:jc w:val="center"/>
        <w:rPr>
          <w:rFonts w:eastAsia="Calibri"/>
          <w:b/>
          <w:kern w:val="0"/>
          <w:sz w:val="20"/>
          <w:szCs w:val="20"/>
          <w:lang w:eastAsia="ar-SA" w:bidi="ar-SA"/>
        </w:rPr>
      </w:pPr>
      <w:r w:rsidRPr="00882448">
        <w:rPr>
          <w:rFonts w:eastAsia="Calibri"/>
          <w:b/>
          <w:kern w:val="0"/>
          <w:sz w:val="20"/>
          <w:szCs w:val="20"/>
          <w:lang w:eastAsia="ar-SA" w:bidi="ar-SA"/>
        </w:rPr>
        <w:t>ТЕХНИЧЕСКОЕ СОГЛАШЕНИЕ</w:t>
      </w:r>
    </w:p>
    <w:p w:rsidR="00A41130" w:rsidRPr="00882448" w:rsidRDefault="00A41130" w:rsidP="00A41130">
      <w:pPr>
        <w:shd w:val="clear" w:color="auto" w:fill="FFFFFF"/>
        <w:suppressAutoHyphens w:val="0"/>
        <w:spacing w:line="240" w:lineRule="auto"/>
        <w:ind w:left="576" w:hanging="576"/>
        <w:jc w:val="center"/>
        <w:rPr>
          <w:rFonts w:eastAsia="Times New Roman"/>
          <w:b/>
          <w:bCs/>
          <w:kern w:val="0"/>
          <w:sz w:val="20"/>
          <w:szCs w:val="20"/>
          <w:lang w:eastAsia="ru-RU" w:bidi="ar-SA"/>
        </w:rPr>
      </w:pPr>
      <w:r w:rsidRPr="00882448">
        <w:rPr>
          <w:rFonts w:eastAsia="Times New Roman"/>
          <w:b/>
          <w:bCs/>
          <w:kern w:val="0"/>
          <w:sz w:val="20"/>
          <w:szCs w:val="20"/>
          <w:lang w:eastAsia="ru-RU" w:bidi="ar-SA"/>
        </w:rPr>
        <w:t>Общие требования к газетным материалам</w:t>
      </w:r>
    </w:p>
    <w:p w:rsidR="00A41130" w:rsidRPr="00882448" w:rsidRDefault="00A41130" w:rsidP="00A41130">
      <w:pPr>
        <w:shd w:val="clear" w:color="auto" w:fill="FFFFFF"/>
        <w:suppressAutoHyphens w:val="0"/>
        <w:spacing w:line="240" w:lineRule="auto"/>
        <w:ind w:left="576" w:hanging="576"/>
        <w:jc w:val="center"/>
        <w:rPr>
          <w:rFonts w:eastAsia="Times New Roman"/>
          <w:kern w:val="0"/>
          <w:sz w:val="20"/>
          <w:szCs w:val="20"/>
          <w:lang w:eastAsia="ru-RU" w:bidi="ar-SA"/>
        </w:rPr>
      </w:pPr>
    </w:p>
    <w:p w:rsidR="00882448" w:rsidRPr="00141766" w:rsidRDefault="00882448" w:rsidP="00882448">
      <w:pPr>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Размеры страниц:</w:t>
      </w:r>
    </w:p>
    <w:p w:rsidR="00882448" w:rsidRPr="00990A6F" w:rsidRDefault="00882448" w:rsidP="00882448">
      <w:pPr>
        <w:spacing w:line="240" w:lineRule="auto"/>
        <w:ind w:firstLine="0"/>
        <w:jc w:val="left"/>
        <w:rPr>
          <w:rFonts w:eastAsia="Times New Roman"/>
          <w:kern w:val="0"/>
          <w:sz w:val="20"/>
          <w:szCs w:val="20"/>
          <w:lang w:eastAsia="ar-SA" w:bidi="ar-SA"/>
        </w:rPr>
      </w:pPr>
      <w:r w:rsidRPr="00990A6F">
        <w:rPr>
          <w:rFonts w:eastAsia="Times New Roman"/>
          <w:kern w:val="0"/>
          <w:sz w:val="20"/>
          <w:szCs w:val="20"/>
          <w:lang w:eastAsia="ar-SA" w:bidi="ar-SA"/>
        </w:rPr>
        <w:t>1. 260х390 мм без полей для бумаги шириной 84 см.</w:t>
      </w:r>
    </w:p>
    <w:p w:rsidR="00882448" w:rsidRPr="00990A6F" w:rsidRDefault="00882448" w:rsidP="00882448">
      <w:pPr>
        <w:spacing w:line="240" w:lineRule="auto"/>
        <w:ind w:firstLine="0"/>
        <w:jc w:val="left"/>
        <w:rPr>
          <w:rFonts w:eastAsia="Times New Roman"/>
          <w:kern w:val="0"/>
          <w:sz w:val="20"/>
          <w:szCs w:val="20"/>
          <w:lang w:eastAsia="ar-SA" w:bidi="ar-SA"/>
        </w:rPr>
      </w:pPr>
      <w:r w:rsidRPr="00990A6F">
        <w:rPr>
          <w:rFonts w:eastAsia="Times New Roman"/>
          <w:kern w:val="0"/>
          <w:sz w:val="20"/>
          <w:szCs w:val="20"/>
          <w:lang w:eastAsia="ar-SA" w:bidi="ar-SA"/>
        </w:rPr>
        <w:t>2. 260х370 мм, 548х370 мм. без полей для бумаги шириной 80 см.</w:t>
      </w:r>
    </w:p>
    <w:p w:rsidR="00882448" w:rsidRPr="00B6126B" w:rsidRDefault="00882448" w:rsidP="00882448">
      <w:pPr>
        <w:spacing w:line="240" w:lineRule="auto"/>
        <w:ind w:firstLine="0"/>
        <w:jc w:val="left"/>
        <w:rPr>
          <w:rFonts w:eastAsia="Times New Roman"/>
          <w:kern w:val="0"/>
          <w:sz w:val="20"/>
          <w:szCs w:val="20"/>
          <w:lang w:eastAsia="ar-SA" w:bidi="ar-SA"/>
        </w:rPr>
      </w:pPr>
      <w:r w:rsidRPr="00B6126B">
        <w:rPr>
          <w:rFonts w:eastAsia="Times New Roman"/>
          <w:kern w:val="0"/>
          <w:sz w:val="20"/>
          <w:szCs w:val="20"/>
          <w:lang w:eastAsia="ar-SA" w:bidi="ar-SA"/>
        </w:rPr>
        <w:t>3. 260х350 мм, 548х350 мм. без полей для бумаги шириной 76 см.</w:t>
      </w:r>
    </w:p>
    <w:p w:rsidR="00882448" w:rsidRDefault="00882448" w:rsidP="00882448">
      <w:pPr>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 xml:space="preserve">4. </w:t>
      </w:r>
      <w:r w:rsidRPr="00141766">
        <w:rPr>
          <w:rFonts w:eastAsia="Times New Roman"/>
          <w:kern w:val="0"/>
          <w:sz w:val="20"/>
          <w:szCs w:val="20"/>
          <w:lang w:eastAsia="ar-SA" w:bidi="ar-SA"/>
        </w:rPr>
        <w:t>177х255 мм без полей дл</w:t>
      </w:r>
      <w:r>
        <w:rPr>
          <w:rFonts w:eastAsia="Times New Roman"/>
          <w:kern w:val="0"/>
          <w:sz w:val="20"/>
          <w:szCs w:val="20"/>
          <w:lang w:eastAsia="ar-SA" w:bidi="ar-SA"/>
        </w:rPr>
        <w:t xml:space="preserve">я печати газеты малым форматом </w:t>
      </w:r>
      <w:r w:rsidRPr="00141766">
        <w:rPr>
          <w:rFonts w:eastAsia="Times New Roman"/>
          <w:kern w:val="0"/>
          <w:sz w:val="20"/>
          <w:szCs w:val="20"/>
          <w:lang w:eastAsia="ar-SA" w:bidi="ar-SA"/>
        </w:rPr>
        <w:t>(А4)</w:t>
      </w:r>
    </w:p>
    <w:p w:rsidR="00882448" w:rsidRPr="00585D56" w:rsidRDefault="00882448" w:rsidP="00882448">
      <w:pPr>
        <w:spacing w:line="240" w:lineRule="auto"/>
        <w:ind w:firstLine="0"/>
        <w:jc w:val="left"/>
        <w:rPr>
          <w:rFonts w:eastAsia="Times New Roman"/>
          <w:kern w:val="0"/>
          <w:sz w:val="20"/>
          <w:szCs w:val="20"/>
          <w:lang w:eastAsia="ar-SA" w:bidi="ar-SA"/>
        </w:rPr>
      </w:pPr>
    </w:p>
    <w:p w:rsidR="00882448" w:rsidRPr="00585D56" w:rsidRDefault="00882448" w:rsidP="00882448">
      <w:pPr>
        <w:keepNext/>
        <w:numPr>
          <w:ilvl w:val="1"/>
          <w:numId w:val="1"/>
        </w:numPr>
        <w:spacing w:line="240" w:lineRule="auto"/>
        <w:jc w:val="center"/>
        <w:outlineLvl w:val="1"/>
        <w:rPr>
          <w:rFonts w:eastAsia="Times New Roman"/>
          <w:b/>
          <w:bCs/>
          <w:kern w:val="0"/>
          <w:sz w:val="20"/>
          <w:szCs w:val="20"/>
          <w:lang w:eastAsia="ar-SA" w:bidi="ar-SA"/>
        </w:rPr>
      </w:pPr>
      <w:r w:rsidRPr="00585D56">
        <w:rPr>
          <w:rFonts w:eastAsia="Times New Roman"/>
          <w:b/>
          <w:bCs/>
          <w:kern w:val="0"/>
          <w:sz w:val="20"/>
          <w:szCs w:val="20"/>
          <w:lang w:eastAsia="ar-SA" w:bidi="ar-SA"/>
        </w:rPr>
        <w:t>Требования к электронным материалам</w:t>
      </w:r>
    </w:p>
    <w:p w:rsidR="00882448" w:rsidRPr="00585D56" w:rsidRDefault="00882448" w:rsidP="00882448">
      <w:pPr>
        <w:suppressAutoHyphens w:val="0"/>
        <w:spacing w:line="240" w:lineRule="auto"/>
        <w:ind w:firstLine="0"/>
        <w:jc w:val="center"/>
        <w:rPr>
          <w:rFonts w:eastAsia="Times New Roman"/>
          <w:kern w:val="0"/>
          <w:sz w:val="20"/>
          <w:szCs w:val="20"/>
          <w:lang w:eastAsia="ru-RU" w:bidi="ar-SA"/>
        </w:rPr>
      </w:pPr>
      <w:r w:rsidRPr="00585D56">
        <w:rPr>
          <w:rFonts w:eastAsia="Times New Roman"/>
          <w:b/>
          <w:bCs/>
          <w:kern w:val="0"/>
          <w:sz w:val="20"/>
          <w:szCs w:val="20"/>
          <w:u w:val="single"/>
          <w:lang w:eastAsia="ru-RU" w:bidi="ar-SA"/>
        </w:rPr>
        <w:t>В газете в обязательном порядке должны содержаться выходные данные</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b/>
          <w:i/>
          <w:kern w:val="0"/>
          <w:sz w:val="20"/>
          <w:szCs w:val="20"/>
          <w:lang w:eastAsia="ru-RU" w:bidi="ar-SA"/>
        </w:rPr>
        <w:t>Полосы газет предоставляемые к выводу:</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b/>
          <w:kern w:val="0"/>
          <w:sz w:val="20"/>
          <w:szCs w:val="20"/>
          <w:lang w:eastAsia="ru-RU" w:bidi="ar-SA"/>
        </w:rPr>
        <w:t>1</w:t>
      </w:r>
      <w:r w:rsidRPr="00585D56">
        <w:rPr>
          <w:rFonts w:eastAsia="Times New Roman"/>
          <w:kern w:val="0"/>
          <w:sz w:val="20"/>
          <w:szCs w:val="20"/>
          <w:lang w:eastAsia="ru-RU" w:bidi="ar-SA"/>
        </w:rPr>
        <w:t xml:space="preserve">. В формате </w:t>
      </w: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(композит);</w:t>
      </w:r>
    </w:p>
    <w:p w:rsidR="00882448" w:rsidRPr="00585D56" w:rsidRDefault="00882448" w:rsidP="00882448">
      <w:pPr>
        <w:numPr>
          <w:ilvl w:val="0"/>
          <w:numId w:val="12"/>
        </w:numPr>
        <w:suppressAutoHyphens w:val="0"/>
        <w:spacing w:line="240" w:lineRule="auto"/>
        <w:ind w:left="284" w:hanging="284"/>
        <w:rPr>
          <w:rFonts w:eastAsia="Times New Roman"/>
          <w:kern w:val="0"/>
          <w:sz w:val="20"/>
          <w:szCs w:val="20"/>
          <w:lang w:eastAsia="ru-RU" w:bidi="ar-SA"/>
        </w:rPr>
      </w:pPr>
      <w:r w:rsidRPr="00585D56">
        <w:rPr>
          <w:rFonts w:eastAsia="Times New Roman"/>
          <w:kern w:val="0"/>
          <w:sz w:val="20"/>
          <w:szCs w:val="20"/>
          <w:lang w:eastAsia="ru-RU" w:bidi="ar-SA"/>
        </w:rPr>
        <w:t xml:space="preserve"> Каждая страница отдельным файлом с именем, имеющим следующую орфографию:</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сокращенная аббревиатура названия газеты;</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дата;</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номер полосы;</w:t>
      </w:r>
    </w:p>
    <w:p w:rsidR="00882448" w:rsidRPr="00585D56" w:rsidRDefault="00882448" w:rsidP="00882448">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В варианте газеты 6 или 10 полос (не кратные 4) полосы, в имени файла указывается принадлежность к печати двухполоской;</w:t>
      </w:r>
    </w:p>
    <w:p w:rsidR="00882448" w:rsidRPr="00585D56" w:rsidRDefault="00882448" w:rsidP="00882448">
      <w:pPr>
        <w:numPr>
          <w:ilvl w:val="0"/>
          <w:numId w:val="12"/>
        </w:numPr>
        <w:suppressAutoHyphens w:val="0"/>
        <w:spacing w:line="240" w:lineRule="auto"/>
        <w:ind w:left="142" w:hanging="142"/>
        <w:rPr>
          <w:rFonts w:eastAsia="Times New Roman"/>
          <w:kern w:val="0"/>
          <w:sz w:val="20"/>
          <w:szCs w:val="20"/>
          <w:lang w:eastAsia="ru-RU" w:bidi="ar-SA"/>
        </w:rPr>
      </w:pPr>
      <w:r w:rsidRPr="00585D56">
        <w:rPr>
          <w:rFonts w:eastAsia="Times New Roman"/>
          <w:kern w:val="0"/>
          <w:sz w:val="20"/>
          <w:szCs w:val="20"/>
          <w:lang w:eastAsia="ru-RU" w:bidi="ar-SA"/>
        </w:rPr>
        <w:t>Имя пишется полностью латинскими буквами;</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Пример: </w:t>
      </w:r>
      <w:r w:rsidRPr="00585D56">
        <w:rPr>
          <w:rFonts w:eastAsia="Times New Roman"/>
          <w:kern w:val="0"/>
          <w:sz w:val="20"/>
          <w:szCs w:val="20"/>
          <w:lang w:val="en-US" w:eastAsia="ru-RU" w:bidi="ar-SA"/>
        </w:rPr>
        <w:t>Kom</w:t>
      </w:r>
      <w:r w:rsidRPr="00585D56">
        <w:rPr>
          <w:rFonts w:eastAsia="Times New Roman"/>
          <w:kern w:val="0"/>
          <w:sz w:val="20"/>
          <w:szCs w:val="20"/>
          <w:lang w:eastAsia="ru-RU" w:bidi="ar-SA"/>
        </w:rPr>
        <w:t>_</w:t>
      </w:r>
      <w:r w:rsidRPr="00585D56">
        <w:rPr>
          <w:rFonts w:eastAsia="Times New Roman"/>
          <w:kern w:val="0"/>
          <w:sz w:val="20"/>
          <w:szCs w:val="20"/>
          <w:lang w:val="en-US" w:eastAsia="ru-RU" w:bidi="ar-SA"/>
        </w:rPr>
        <w:t>Pr</w:t>
      </w:r>
      <w:r w:rsidRPr="00585D56">
        <w:rPr>
          <w:rFonts w:eastAsia="Times New Roman"/>
          <w:kern w:val="0"/>
          <w:sz w:val="20"/>
          <w:szCs w:val="20"/>
          <w:lang w:eastAsia="ru-RU" w:bidi="ar-SA"/>
        </w:rPr>
        <w:t xml:space="preserve">_1405_08 или </w:t>
      </w:r>
      <w:r w:rsidRPr="00585D56">
        <w:rPr>
          <w:rFonts w:eastAsia="Times New Roman"/>
          <w:kern w:val="0"/>
          <w:sz w:val="20"/>
          <w:szCs w:val="20"/>
          <w:lang w:val="en-US" w:eastAsia="ru-RU" w:bidi="ar-SA"/>
        </w:rPr>
        <w:t>Kom</w:t>
      </w:r>
      <w:r w:rsidRPr="00585D56">
        <w:rPr>
          <w:rFonts w:eastAsia="Times New Roman"/>
          <w:kern w:val="0"/>
          <w:sz w:val="20"/>
          <w:szCs w:val="20"/>
          <w:lang w:eastAsia="ru-RU" w:bidi="ar-SA"/>
        </w:rPr>
        <w:t>_</w:t>
      </w:r>
      <w:r w:rsidRPr="00585D56">
        <w:rPr>
          <w:rFonts w:eastAsia="Times New Roman"/>
          <w:kern w:val="0"/>
          <w:sz w:val="20"/>
          <w:szCs w:val="20"/>
          <w:lang w:val="en-US" w:eastAsia="ru-RU" w:bidi="ar-SA"/>
        </w:rPr>
        <w:t>Pr</w:t>
      </w:r>
      <w:r w:rsidRPr="00585D56">
        <w:rPr>
          <w:rFonts w:eastAsia="Times New Roman"/>
          <w:kern w:val="0"/>
          <w:sz w:val="20"/>
          <w:szCs w:val="20"/>
          <w:lang w:eastAsia="ru-RU" w:bidi="ar-SA"/>
        </w:rPr>
        <w:t>_</w:t>
      </w:r>
      <w:r w:rsidRPr="00585D56">
        <w:rPr>
          <w:rFonts w:eastAsia="Times New Roman"/>
          <w:kern w:val="0"/>
          <w:sz w:val="20"/>
          <w:szCs w:val="20"/>
          <w:lang w:val="en-US" w:eastAsia="ru-RU" w:bidi="ar-SA"/>
        </w:rPr>
        <w:t>D</w:t>
      </w:r>
      <w:r w:rsidRPr="00585D56">
        <w:rPr>
          <w:rFonts w:eastAsia="Times New Roman"/>
          <w:kern w:val="0"/>
          <w:sz w:val="20"/>
          <w:szCs w:val="20"/>
          <w:lang w:eastAsia="ru-RU" w:bidi="ar-SA"/>
        </w:rPr>
        <w:t>_1405_04</w:t>
      </w:r>
    </w:p>
    <w:p w:rsidR="00882448" w:rsidRPr="00585D56" w:rsidRDefault="00882448" w:rsidP="00882448">
      <w:pPr>
        <w:numPr>
          <w:ilvl w:val="0"/>
          <w:numId w:val="12"/>
        </w:numPr>
        <w:suppressAutoHyphens w:val="0"/>
        <w:spacing w:line="240" w:lineRule="auto"/>
        <w:ind w:left="426" w:hanging="426"/>
        <w:rPr>
          <w:rFonts w:eastAsia="Times New Roman"/>
          <w:kern w:val="0"/>
          <w:sz w:val="20"/>
          <w:szCs w:val="20"/>
          <w:lang w:eastAsia="ru-RU" w:bidi="ar-SA"/>
        </w:rPr>
      </w:pPr>
      <w:r w:rsidRPr="00585D56">
        <w:rPr>
          <w:rFonts w:eastAsia="Times New Roman"/>
          <w:kern w:val="0"/>
          <w:sz w:val="20"/>
          <w:szCs w:val="20"/>
          <w:lang w:eastAsia="ru-RU" w:bidi="ar-SA"/>
        </w:rPr>
        <w:t>Каждая страница — отдельный файл.</w:t>
      </w:r>
    </w:p>
    <w:p w:rsidR="00882448" w:rsidRPr="00585D56"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Версия записи </w:t>
      </w: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файла должна быть совместимая с </w:t>
      </w:r>
      <w:r w:rsidRPr="00585D56">
        <w:rPr>
          <w:rFonts w:eastAsia="Times New Roman"/>
          <w:kern w:val="0"/>
          <w:sz w:val="20"/>
          <w:szCs w:val="20"/>
          <w:lang w:val="en-US" w:eastAsia="ru-RU" w:bidi="ar-SA"/>
        </w:rPr>
        <w:t>Acrobat</w:t>
      </w:r>
      <w:r w:rsidRPr="00585D56">
        <w:rPr>
          <w:rFonts w:eastAsia="Times New Roman"/>
          <w:kern w:val="0"/>
          <w:sz w:val="20"/>
          <w:szCs w:val="20"/>
          <w:lang w:eastAsia="ru-RU" w:bidi="ar-SA"/>
        </w:rPr>
        <w:t xml:space="preserve"> 9.0 </w:t>
      </w:r>
      <w:r w:rsidRPr="00585D56">
        <w:rPr>
          <w:rFonts w:eastAsia="Times New Roman"/>
          <w:kern w:val="0"/>
          <w:sz w:val="20"/>
          <w:szCs w:val="20"/>
          <w:lang w:val="en-US" w:eastAsia="ru-RU" w:bidi="ar-SA"/>
        </w:rPr>
        <w:t>prof</w:t>
      </w:r>
      <w:r w:rsidRPr="00585D56">
        <w:rPr>
          <w:rFonts w:eastAsia="Times New Roman"/>
          <w:kern w:val="0"/>
          <w:sz w:val="20"/>
          <w:szCs w:val="20"/>
          <w:lang w:eastAsia="ru-RU" w:bidi="ar-SA"/>
        </w:rPr>
        <w:t>.</w:t>
      </w:r>
      <w:r>
        <w:rPr>
          <w:rFonts w:eastAsia="Times New Roman"/>
          <w:kern w:val="0"/>
          <w:sz w:val="20"/>
          <w:szCs w:val="20"/>
          <w:lang w:eastAsia="ru-RU" w:bidi="ar-SA"/>
        </w:rPr>
        <w:t xml:space="preserve"> или более поздней.</w:t>
      </w:r>
    </w:p>
    <w:p w:rsidR="00882448" w:rsidRPr="00585D56"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Размеры полос под обрез без полей</w:t>
      </w:r>
    </w:p>
    <w:p w:rsidR="00882448" w:rsidRPr="00585D56"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Цветовое пространство </w:t>
      </w:r>
      <w:r w:rsidRPr="00585D56">
        <w:rPr>
          <w:rFonts w:eastAsia="Times New Roman"/>
          <w:kern w:val="0"/>
          <w:sz w:val="20"/>
          <w:szCs w:val="20"/>
          <w:lang w:val="en-US" w:eastAsia="ru-RU" w:bidi="ar-SA"/>
        </w:rPr>
        <w:t>CMYK</w:t>
      </w:r>
    </w:p>
    <w:p w:rsidR="00882448" w:rsidRPr="00585D56"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Растровые объекты не менее и не более 200-300 </w:t>
      </w:r>
      <w:r w:rsidRPr="00585D56">
        <w:rPr>
          <w:rFonts w:eastAsia="Times New Roman"/>
          <w:kern w:val="0"/>
          <w:sz w:val="20"/>
          <w:szCs w:val="20"/>
          <w:lang w:val="en-US" w:eastAsia="ru-RU" w:bidi="ar-SA"/>
        </w:rPr>
        <w:t>dpi</w:t>
      </w:r>
    </w:p>
    <w:p w:rsidR="00882448" w:rsidRPr="00585D56" w:rsidRDefault="00882448" w:rsidP="00882448">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Текстовые материалы должны быть преобразованы в объекты векторной графики (кривые) см. пункт справочного материала программы верстки;</w:t>
      </w:r>
    </w:p>
    <w:p w:rsidR="00882448" w:rsidRPr="00585D56" w:rsidRDefault="00882448" w:rsidP="00882448">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Прямое изображение (не зеркало)</w:t>
      </w:r>
      <w:r>
        <w:rPr>
          <w:rFonts w:eastAsia="Times New Roman"/>
          <w:kern w:val="0"/>
          <w:sz w:val="20"/>
          <w:szCs w:val="20"/>
          <w:lang w:eastAsia="ru-RU" w:bidi="ar-SA"/>
        </w:rPr>
        <w:t>, без приводных меток и без дополнительной</w:t>
      </w:r>
      <w:r w:rsidRPr="00585D56">
        <w:rPr>
          <w:rFonts w:eastAsia="Times New Roman"/>
          <w:kern w:val="0"/>
          <w:sz w:val="20"/>
          <w:szCs w:val="20"/>
          <w:lang w:eastAsia="ru-RU" w:bidi="ar-SA"/>
        </w:rPr>
        <w:t xml:space="preserve"> </w:t>
      </w:r>
      <w:r>
        <w:rPr>
          <w:rFonts w:eastAsia="Times New Roman"/>
          <w:kern w:val="0"/>
          <w:sz w:val="20"/>
          <w:szCs w:val="20"/>
          <w:lang w:eastAsia="ru-RU" w:bidi="ar-SA"/>
        </w:rPr>
        <w:t>и</w:t>
      </w:r>
      <w:r w:rsidRPr="00585D56">
        <w:rPr>
          <w:rFonts w:eastAsia="Times New Roman"/>
          <w:kern w:val="0"/>
          <w:sz w:val="20"/>
          <w:szCs w:val="20"/>
          <w:lang w:eastAsia="ru-RU" w:bidi="ar-SA"/>
        </w:rPr>
        <w:t>нформации о цветности;</w:t>
      </w:r>
    </w:p>
    <w:p w:rsidR="00882448" w:rsidRPr="004103AF"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файл генерируется из </w:t>
      </w:r>
      <w:r w:rsidRPr="00585D56">
        <w:rPr>
          <w:rFonts w:eastAsia="Times New Roman"/>
          <w:kern w:val="0"/>
          <w:sz w:val="20"/>
          <w:szCs w:val="20"/>
          <w:lang w:val="en-US" w:eastAsia="ru-RU" w:bidi="ar-SA"/>
        </w:rPr>
        <w:t>PS</w:t>
      </w:r>
      <w:r w:rsidRPr="00585D56">
        <w:rPr>
          <w:rFonts w:eastAsia="Times New Roman"/>
          <w:kern w:val="0"/>
          <w:sz w:val="20"/>
          <w:szCs w:val="20"/>
          <w:lang w:eastAsia="ru-RU" w:bidi="ar-SA"/>
        </w:rPr>
        <w:t xml:space="preserve"> файла записанного из программы верстки.</w:t>
      </w:r>
    </w:p>
    <w:p w:rsidR="00882448" w:rsidRPr="00585D56" w:rsidRDefault="00882448" w:rsidP="00882448">
      <w:pPr>
        <w:suppressAutoHyphens w:val="0"/>
        <w:spacing w:line="240" w:lineRule="auto"/>
        <w:ind w:firstLine="0"/>
        <w:rPr>
          <w:rFonts w:eastAsia="Times New Roman"/>
          <w:b/>
          <w:kern w:val="0"/>
          <w:sz w:val="20"/>
          <w:szCs w:val="20"/>
          <w:lang w:eastAsia="ru-RU" w:bidi="ar-SA"/>
        </w:rPr>
      </w:pPr>
      <w:r w:rsidRPr="00585D56">
        <w:rPr>
          <w:rFonts w:eastAsia="Times New Roman"/>
          <w:b/>
          <w:i/>
          <w:kern w:val="0"/>
          <w:sz w:val="20"/>
          <w:szCs w:val="20"/>
          <w:lang w:eastAsia="ru-RU" w:bidi="ar-SA"/>
        </w:rPr>
        <w:t>При подготовке растровых объектов использовать цветовой профиль со следующими значениями:</w:t>
      </w:r>
    </w:p>
    <w:p w:rsidR="00882448" w:rsidRPr="005214C4" w:rsidRDefault="00882448" w:rsidP="00882448">
      <w:pPr>
        <w:suppressAutoHyphens w:val="0"/>
        <w:spacing w:line="240" w:lineRule="auto"/>
        <w:ind w:firstLine="0"/>
        <w:jc w:val="left"/>
        <w:rPr>
          <w:rFonts w:eastAsia="Times New Roman"/>
          <w:kern w:val="0"/>
          <w:sz w:val="20"/>
          <w:szCs w:val="20"/>
          <w:lang w:val="en-US" w:eastAsia="ru-RU" w:bidi="ar-SA"/>
        </w:rPr>
      </w:pPr>
      <w:r w:rsidRPr="00585D56">
        <w:rPr>
          <w:rFonts w:eastAsia="Times New Roman"/>
          <w:kern w:val="0"/>
          <w:sz w:val="20"/>
          <w:szCs w:val="20"/>
          <w:lang w:val="en-US" w:eastAsia="ru-RU" w:bidi="ar-SA"/>
        </w:rPr>
        <w:t>- Eurostandart (Newsprint)</w:t>
      </w:r>
      <w:r w:rsidRPr="005214C4">
        <w:rPr>
          <w:rFonts w:eastAsia="Times New Roman"/>
          <w:kern w:val="0"/>
          <w:sz w:val="20"/>
          <w:szCs w:val="20"/>
          <w:lang w:val="en-US" w:eastAsia="ru-RU" w:bidi="ar-SA"/>
        </w:rPr>
        <w:t>;</w:t>
      </w:r>
    </w:p>
    <w:p w:rsidR="00882448" w:rsidRPr="00141766" w:rsidRDefault="00882448" w:rsidP="00882448">
      <w:pPr>
        <w:suppressAutoHyphens w:val="0"/>
        <w:spacing w:line="240" w:lineRule="auto"/>
        <w:ind w:firstLine="0"/>
        <w:jc w:val="left"/>
        <w:rPr>
          <w:rFonts w:eastAsia="Times New Roman"/>
          <w:kern w:val="0"/>
          <w:sz w:val="20"/>
          <w:szCs w:val="20"/>
          <w:lang w:val="en-US" w:eastAsia="ru-RU" w:bidi="ar-SA"/>
        </w:rPr>
      </w:pPr>
      <w:r w:rsidRPr="00141766">
        <w:rPr>
          <w:rFonts w:eastAsia="Times New Roman"/>
          <w:kern w:val="0"/>
          <w:sz w:val="20"/>
          <w:szCs w:val="20"/>
          <w:lang w:val="en-US" w:eastAsia="ru-RU" w:bidi="ar-SA"/>
        </w:rPr>
        <w:t>- Dot Gain – 33;</w:t>
      </w:r>
    </w:p>
    <w:p w:rsidR="00882448" w:rsidRPr="00141766" w:rsidRDefault="00882448" w:rsidP="00882448">
      <w:pPr>
        <w:suppressAutoHyphens w:val="0"/>
        <w:spacing w:line="240" w:lineRule="auto"/>
        <w:ind w:firstLine="0"/>
        <w:jc w:val="left"/>
        <w:rPr>
          <w:rFonts w:eastAsia="Times New Roman"/>
          <w:kern w:val="0"/>
          <w:sz w:val="20"/>
          <w:szCs w:val="20"/>
          <w:lang w:val="en-US" w:eastAsia="ru-RU" w:bidi="ar-SA"/>
        </w:rPr>
      </w:pPr>
      <w:r w:rsidRPr="00141766">
        <w:rPr>
          <w:rFonts w:eastAsia="Times New Roman"/>
          <w:kern w:val="0"/>
          <w:sz w:val="20"/>
          <w:szCs w:val="20"/>
          <w:lang w:val="en-US" w:eastAsia="ru-RU" w:bidi="ar-SA"/>
        </w:rPr>
        <w:t>- TIL – 240;</w:t>
      </w:r>
    </w:p>
    <w:p w:rsidR="00882448" w:rsidRPr="005214C4" w:rsidRDefault="00882448" w:rsidP="00882448">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Pr="00141766">
        <w:rPr>
          <w:rFonts w:eastAsia="Times New Roman"/>
          <w:kern w:val="0"/>
          <w:sz w:val="20"/>
          <w:szCs w:val="20"/>
          <w:lang w:val="en-US" w:eastAsia="ru-RU" w:bidi="ar-SA"/>
        </w:rPr>
        <w:t>BIL</w:t>
      </w:r>
      <w:r w:rsidRPr="005214C4">
        <w:rPr>
          <w:rFonts w:eastAsia="Times New Roman"/>
          <w:kern w:val="0"/>
          <w:sz w:val="20"/>
          <w:szCs w:val="20"/>
          <w:lang w:eastAsia="ru-RU" w:bidi="ar-SA"/>
        </w:rPr>
        <w:t xml:space="preserve"> – 90;</w:t>
      </w:r>
    </w:p>
    <w:p w:rsidR="00882448" w:rsidRPr="00141766" w:rsidRDefault="00882448" w:rsidP="00882448">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Pr="00141766">
        <w:rPr>
          <w:rFonts w:eastAsia="Times New Roman"/>
          <w:kern w:val="0"/>
          <w:sz w:val="20"/>
          <w:szCs w:val="20"/>
          <w:lang w:val="en-US" w:eastAsia="ru-RU" w:bidi="ar-SA"/>
        </w:rPr>
        <w:t>UCA</w:t>
      </w:r>
      <w:r w:rsidRPr="005214C4">
        <w:rPr>
          <w:rFonts w:eastAsia="Times New Roman"/>
          <w:kern w:val="0"/>
          <w:sz w:val="20"/>
          <w:szCs w:val="20"/>
          <w:lang w:eastAsia="ru-RU" w:bidi="ar-SA"/>
        </w:rPr>
        <w:t xml:space="preserve"> – 0</w:t>
      </w:r>
      <w:r w:rsidRPr="00141766">
        <w:rPr>
          <w:rFonts w:eastAsia="Times New Roman"/>
          <w:kern w:val="0"/>
          <w:sz w:val="20"/>
          <w:szCs w:val="20"/>
          <w:lang w:eastAsia="ru-RU" w:bidi="ar-SA"/>
        </w:rPr>
        <w:t>;</w:t>
      </w:r>
    </w:p>
    <w:p w:rsidR="00882448" w:rsidRPr="00141766" w:rsidRDefault="00882448" w:rsidP="00882448">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Pr="00141766">
        <w:rPr>
          <w:rFonts w:eastAsia="Times New Roman"/>
          <w:kern w:val="0"/>
          <w:sz w:val="20"/>
          <w:szCs w:val="20"/>
          <w:lang w:val="en-US" w:eastAsia="ru-RU" w:bidi="ar-SA"/>
        </w:rPr>
        <w:t>GCR</w:t>
      </w:r>
      <w:r w:rsidRPr="005214C4">
        <w:rPr>
          <w:rFonts w:eastAsia="Times New Roman"/>
          <w:kern w:val="0"/>
          <w:sz w:val="20"/>
          <w:szCs w:val="20"/>
          <w:lang w:eastAsia="ru-RU" w:bidi="ar-SA"/>
        </w:rPr>
        <w:t>-</w:t>
      </w:r>
      <w:r w:rsidRPr="00141766">
        <w:rPr>
          <w:rFonts w:eastAsia="Times New Roman"/>
          <w:kern w:val="0"/>
          <w:sz w:val="20"/>
          <w:szCs w:val="20"/>
          <w:lang w:val="en-US" w:eastAsia="ru-RU" w:bidi="ar-SA"/>
        </w:rPr>
        <w:t>Medium</w:t>
      </w:r>
      <w:r w:rsidRPr="00141766">
        <w:rPr>
          <w:rFonts w:eastAsia="Times New Roman"/>
          <w:kern w:val="0"/>
          <w:sz w:val="20"/>
          <w:szCs w:val="20"/>
          <w:lang w:eastAsia="ru-RU" w:bidi="ar-SA"/>
        </w:rPr>
        <w:t>;</w:t>
      </w:r>
    </w:p>
    <w:p w:rsidR="00882448" w:rsidRPr="00141766"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Разрешение - газетная бумага: 100 lpi (40 л/см).</w:t>
      </w:r>
    </w:p>
    <w:p w:rsidR="00882448" w:rsidRPr="00141766"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Максимальный суммарный объем красок в изображениях должен составлять не более 240%</w:t>
      </w:r>
    </w:p>
    <w:p w:rsidR="00882448" w:rsidRPr="00141766"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Градация изображений:</w:t>
      </w:r>
    </w:p>
    <w:p w:rsidR="00882448" w:rsidRPr="00141766" w:rsidRDefault="00882448" w:rsidP="00882448">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пределы воспроизводимых значений градации изображения 5-85%;</w:t>
      </w:r>
    </w:p>
    <w:p w:rsidR="00882448" w:rsidRPr="00141766" w:rsidRDefault="00882448" w:rsidP="00882448">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самый светлый участок растрового изображения: не менее 5%;</w:t>
      </w:r>
    </w:p>
    <w:p w:rsidR="00882448" w:rsidRPr="00141766" w:rsidRDefault="00882448" w:rsidP="00882448">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в тенях изображения каждая из составляющих CMYK не должна превышать 85%.</w:t>
      </w:r>
    </w:p>
    <w:p w:rsidR="00882448" w:rsidRPr="00141766"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При верстке полос все векторные эффекты (градиентная заливка, прозрачности, тени) переводить в растр.</w:t>
      </w:r>
    </w:p>
    <w:p w:rsidR="00882448"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Не допускается использование текста менее 6 pt.</w:t>
      </w:r>
      <w:r w:rsidRPr="00141766">
        <w:rPr>
          <w:color w:val="000000"/>
          <w:sz w:val="20"/>
          <w:szCs w:val="20"/>
        </w:rPr>
        <w:br/>
        <w:t>Черный текст размером менее 12 pt должен печататься поверх фона (overprint) без выворотки.</w:t>
      </w:r>
      <w:r w:rsidRPr="00141766">
        <w:rPr>
          <w:color w:val="000000"/>
          <w:sz w:val="20"/>
          <w:szCs w:val="20"/>
        </w:rPr>
        <w:br/>
        <w:t>Шрифт менее 12 - 14 pt должен состоять из одного цвета (краски).</w:t>
      </w:r>
      <w:r w:rsidRPr="00141766">
        <w:rPr>
          <w:color w:val="000000"/>
          <w:sz w:val="20"/>
          <w:szCs w:val="20"/>
        </w:rPr>
        <w:br/>
        <w:t>Выворотка под шрифт менее 12-14 pt должна состоять из одного цвета (краски).</w:t>
      </w:r>
      <w:r w:rsidRPr="00141766">
        <w:rPr>
          <w:color w:val="000000"/>
          <w:sz w:val="20"/>
          <w:szCs w:val="20"/>
        </w:rPr>
        <w:br/>
        <w:t>Толщина линий должна быть не менее 0,5 pt, минимальная толщина негативных линий (выворотки) 1 pt, при этом линия должна сос</w:t>
      </w:r>
      <w:r>
        <w:rPr>
          <w:color w:val="000000"/>
          <w:sz w:val="20"/>
          <w:szCs w:val="20"/>
        </w:rPr>
        <w:t>тоять из одного цвета (краски).</w:t>
      </w:r>
    </w:p>
    <w:p w:rsidR="00A41130" w:rsidRPr="001A447D" w:rsidRDefault="00A41130" w:rsidP="00A41130">
      <w:pPr>
        <w:shd w:val="clear" w:color="auto" w:fill="FFFFFF"/>
        <w:suppressAutoHyphens w:val="0"/>
        <w:spacing w:line="240" w:lineRule="auto"/>
        <w:ind w:firstLine="397"/>
        <w:rPr>
          <w:rFonts w:eastAsia="Times New Roman"/>
          <w:color w:val="000000"/>
          <w:kern w:val="0"/>
          <w:sz w:val="20"/>
          <w:szCs w:val="20"/>
          <w:lang w:eastAsia="ru-RU" w:bidi="ar-SA"/>
        </w:rPr>
      </w:pPr>
      <w:r w:rsidRPr="001A447D">
        <w:rPr>
          <w:rFonts w:eastAsia="Times New Roman"/>
          <w:b/>
          <w:bCs/>
          <w:i/>
          <w:iCs/>
          <w:color w:val="000000"/>
          <w:kern w:val="0"/>
          <w:sz w:val="20"/>
          <w:szCs w:val="20"/>
          <w:lang w:eastAsia="ru-RU" w:bidi="ar-SA"/>
        </w:rPr>
        <w:t>За несоответствие оригинал - макетов техническим требованиям Типография ответственности не несет</w:t>
      </w:r>
      <w:r w:rsidRPr="001A447D">
        <w:rPr>
          <w:rFonts w:eastAsia="Times New Roman"/>
          <w:i/>
          <w:iCs/>
          <w:color w:val="000000"/>
          <w:kern w:val="0"/>
          <w:sz w:val="20"/>
          <w:szCs w:val="20"/>
          <w:lang w:eastAsia="ru-RU" w:bidi="ar-SA"/>
        </w:rPr>
        <w:t>.</w:t>
      </w:r>
    </w:p>
    <w:p w:rsidR="00A41130" w:rsidRPr="001A447D" w:rsidRDefault="00A41130" w:rsidP="00A41130">
      <w:pPr>
        <w:shd w:val="clear" w:color="auto" w:fill="FFFFFF"/>
        <w:suppressAutoHyphens w:val="0"/>
        <w:spacing w:line="240" w:lineRule="auto"/>
        <w:ind w:firstLine="397"/>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 xml:space="preserve">При нарушении редакцией графика передачи оригинал - макета, Типография не гарантирует своевременную печать газеты и отгрузку согласно графику. Передача газеты считается законченной после подтверждения оператором Типографии принятия оригинал – макета. </w:t>
      </w:r>
    </w:p>
    <w:p w:rsidR="00A41130" w:rsidRPr="001A447D" w:rsidRDefault="00A41130" w:rsidP="00A41130">
      <w:pPr>
        <w:shd w:val="clear" w:color="auto" w:fill="FFFFFF"/>
        <w:suppressAutoHyphens w:val="0"/>
        <w:spacing w:line="240" w:lineRule="auto"/>
        <w:ind w:firstLine="397"/>
        <w:rPr>
          <w:rFonts w:eastAsia="Times New Roman"/>
          <w:b/>
          <w:bCs/>
          <w:color w:val="000000"/>
          <w:kern w:val="0"/>
          <w:sz w:val="20"/>
          <w:szCs w:val="20"/>
          <w:lang w:eastAsia="ru-RU" w:bidi="ar-SA"/>
        </w:rPr>
      </w:pPr>
      <w:r w:rsidRPr="001A447D">
        <w:rPr>
          <w:rFonts w:eastAsia="Times New Roman"/>
          <w:color w:val="000000"/>
          <w:kern w:val="0"/>
          <w:sz w:val="20"/>
          <w:szCs w:val="20"/>
          <w:lang w:eastAsia="ru-RU" w:bidi="ar-SA"/>
        </w:rPr>
        <w:t>Контактный тел____________________________.</w:t>
      </w:r>
    </w:p>
    <w:p w:rsidR="00A41130" w:rsidRPr="001A447D" w:rsidRDefault="00A41130" w:rsidP="00A41130">
      <w:pPr>
        <w:shd w:val="clear" w:color="auto" w:fill="FFFFFF"/>
        <w:suppressAutoHyphens w:val="0"/>
        <w:spacing w:line="240" w:lineRule="auto"/>
        <w:ind w:firstLine="397"/>
        <w:rPr>
          <w:rFonts w:eastAsia="Times New Roman"/>
          <w:color w:val="000000"/>
          <w:kern w:val="0"/>
          <w:sz w:val="20"/>
          <w:szCs w:val="20"/>
          <w:lang w:eastAsia="ru-RU" w:bidi="ar-SA"/>
        </w:rPr>
      </w:pPr>
    </w:p>
    <w:p w:rsidR="00A41130" w:rsidRPr="001A447D" w:rsidRDefault="00A41130" w:rsidP="00A41130">
      <w:pPr>
        <w:shd w:val="clear" w:color="auto" w:fill="FFFFFF"/>
        <w:suppressAutoHyphens w:val="0"/>
        <w:spacing w:line="240" w:lineRule="auto"/>
        <w:ind w:left="576" w:hanging="576"/>
        <w:jc w:val="center"/>
        <w:rPr>
          <w:rFonts w:eastAsia="Times New Roman"/>
          <w:color w:val="000000"/>
          <w:kern w:val="0"/>
          <w:sz w:val="20"/>
          <w:szCs w:val="20"/>
          <w:lang w:eastAsia="ru-RU" w:bidi="ar-SA"/>
        </w:rPr>
      </w:pPr>
      <w:r w:rsidRPr="001A447D">
        <w:rPr>
          <w:rFonts w:eastAsia="Times New Roman"/>
          <w:b/>
          <w:bCs/>
          <w:color w:val="000000"/>
          <w:kern w:val="0"/>
          <w:sz w:val="20"/>
          <w:szCs w:val="20"/>
          <w:lang w:eastAsia="ru-RU" w:bidi="ar-SA"/>
        </w:rPr>
        <w:t>Сопровождение файлов</w:t>
      </w:r>
    </w:p>
    <w:p w:rsidR="00A41130" w:rsidRPr="001A447D" w:rsidRDefault="00A41130" w:rsidP="00A41130">
      <w:pPr>
        <w:shd w:val="clear" w:color="auto" w:fill="FFFFFF"/>
        <w:suppressAutoHyphens w:val="0"/>
        <w:spacing w:line="240" w:lineRule="auto"/>
        <w:ind w:firstLine="708"/>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lastRenderedPageBreak/>
        <w:t>Необходимо, в обязательном порядке, осуществлять контроль передаваемых в Типографию файлов. </w:t>
      </w:r>
      <w:r w:rsidRPr="001A447D">
        <w:rPr>
          <w:rFonts w:eastAsia="Times New Roman"/>
          <w:bCs/>
          <w:color w:val="000000"/>
          <w:kern w:val="0"/>
          <w:sz w:val="20"/>
          <w:szCs w:val="20"/>
          <w:lang w:eastAsia="ru-RU" w:bidi="ar-SA"/>
        </w:rPr>
        <w:t>Типография не несет ответственность за некорректно подготовленные файлы</w:t>
      </w:r>
      <w:r w:rsidRPr="001A447D">
        <w:rPr>
          <w:rFonts w:eastAsia="Times New Roman"/>
          <w:color w:val="000000"/>
          <w:kern w:val="0"/>
          <w:sz w:val="20"/>
          <w:szCs w:val="20"/>
          <w:lang w:eastAsia="ru-RU" w:bidi="ar-SA"/>
        </w:rPr>
        <w:t>, а также за соответствие выходных данных и нумерации страниц.</w:t>
      </w:r>
    </w:p>
    <w:p w:rsidR="00A41130" w:rsidRPr="001A447D" w:rsidRDefault="00A41130" w:rsidP="00A41130">
      <w:pPr>
        <w:shd w:val="clear" w:color="auto" w:fill="FFFFFF"/>
        <w:suppressAutoHyphens w:val="0"/>
        <w:spacing w:line="240" w:lineRule="auto"/>
        <w:ind w:firstLine="708"/>
        <w:rPr>
          <w:rFonts w:eastAsia="Times New Roman"/>
          <w:color w:val="000000"/>
          <w:kern w:val="0"/>
          <w:sz w:val="20"/>
          <w:szCs w:val="20"/>
          <w:lang w:eastAsia="ru-RU" w:bidi="ar-SA"/>
        </w:rPr>
      </w:pPr>
    </w:p>
    <w:p w:rsidR="00A41130" w:rsidRPr="001A447D" w:rsidRDefault="00A41130" w:rsidP="00A41130">
      <w:pPr>
        <w:shd w:val="clear" w:color="auto" w:fill="FFFFFF"/>
        <w:suppressAutoHyphens w:val="0"/>
        <w:spacing w:line="240" w:lineRule="auto"/>
        <w:ind w:firstLine="0"/>
        <w:jc w:val="left"/>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Готовые файлы сбрасывать на FTP адреса ____________________ или на mail:</w:t>
      </w:r>
    </w:p>
    <w:p w:rsidR="00A41130" w:rsidRPr="001A447D" w:rsidRDefault="00A41130" w:rsidP="00A41130">
      <w:pPr>
        <w:shd w:val="clear" w:color="auto" w:fill="FFFFFF"/>
        <w:suppressAutoHyphens w:val="0"/>
        <w:spacing w:line="240" w:lineRule="auto"/>
        <w:ind w:firstLine="0"/>
        <w:jc w:val="left"/>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_____________________________</w:t>
      </w:r>
    </w:p>
    <w:p w:rsidR="00A41130" w:rsidRPr="001A447D" w:rsidRDefault="00A41130" w:rsidP="00A41130">
      <w:pPr>
        <w:shd w:val="clear" w:color="auto" w:fill="FFFFFF"/>
        <w:suppressAutoHyphens w:val="0"/>
        <w:spacing w:line="240" w:lineRule="auto"/>
        <w:ind w:firstLine="0"/>
        <w:jc w:val="left"/>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_____________________________</w:t>
      </w:r>
    </w:p>
    <w:p w:rsidR="00A41130" w:rsidRPr="001A447D" w:rsidRDefault="00A41130" w:rsidP="00A41130">
      <w:pPr>
        <w:shd w:val="clear" w:color="auto" w:fill="FFFFFF"/>
        <w:suppressAutoHyphens w:val="0"/>
        <w:spacing w:line="240" w:lineRule="auto"/>
        <w:ind w:firstLine="0"/>
        <w:jc w:val="left"/>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_____________________________</w:t>
      </w: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b/>
          <w:bCs/>
          <w:kern w:val="0"/>
          <w:sz w:val="20"/>
          <w:szCs w:val="20"/>
          <w:lang w:eastAsia="ar-SA" w:bidi="ar-SA"/>
        </w:rPr>
        <w:t xml:space="preserve">Типография:                                                                     </w:t>
      </w:r>
    </w:p>
    <w:tbl>
      <w:tblPr>
        <w:tblW w:w="15568" w:type="dxa"/>
        <w:tblInd w:w="108" w:type="dxa"/>
        <w:tblLook w:val="00A0" w:firstRow="1" w:lastRow="0" w:firstColumn="1" w:lastColumn="0" w:noHBand="0" w:noVBand="0"/>
      </w:tblPr>
      <w:tblGrid>
        <w:gridCol w:w="4808"/>
        <w:gridCol w:w="5380"/>
        <w:gridCol w:w="5380"/>
      </w:tblGrid>
      <w:tr w:rsidR="003E7270" w:rsidTr="00BA30DF">
        <w:tc>
          <w:tcPr>
            <w:tcW w:w="4808" w:type="dxa"/>
          </w:tcPr>
          <w:p w:rsidR="003E7270" w:rsidRPr="00B13145" w:rsidRDefault="003E7270" w:rsidP="00BA30DF">
            <w:pPr>
              <w:keepNext/>
              <w:tabs>
                <w:tab w:val="num" w:pos="0"/>
              </w:tabs>
              <w:snapToGrid w:val="0"/>
              <w:spacing w:line="240" w:lineRule="auto"/>
              <w:ind w:left="1296" w:hanging="1296"/>
              <w:jc w:val="left"/>
              <w:outlineLvl w:val="6"/>
              <w:rPr>
                <w:rFonts w:eastAsia="Times New Roman"/>
                <w:bCs/>
                <w:kern w:val="0"/>
                <w:sz w:val="20"/>
                <w:szCs w:val="20"/>
                <w:lang w:eastAsia="ar-SA" w:bidi="ar-SA"/>
              </w:rPr>
            </w:pPr>
            <w:r w:rsidRPr="00B13145">
              <w:rPr>
                <w:rFonts w:eastAsia="Times New Roman"/>
                <w:bCs/>
                <w:kern w:val="0"/>
                <w:sz w:val="20"/>
                <w:szCs w:val="20"/>
                <w:lang w:eastAsia="ar-SA" w:bidi="ar-SA"/>
              </w:rPr>
              <w:t>_______________________</w:t>
            </w:r>
          </w:p>
          <w:p w:rsidR="003E7270" w:rsidRDefault="003E7270" w:rsidP="00BA30DF">
            <w:pPr>
              <w:suppressAutoHyphens w:val="0"/>
              <w:spacing w:line="240" w:lineRule="auto"/>
              <w:ind w:firstLine="0"/>
              <w:jc w:val="left"/>
              <w:rPr>
                <w:kern w:val="0"/>
                <w:sz w:val="20"/>
                <w:szCs w:val="20"/>
                <w:lang w:eastAsia="ru-RU"/>
              </w:rPr>
            </w:pPr>
          </w:p>
          <w:p w:rsidR="003E7270" w:rsidRDefault="003E7270" w:rsidP="00BA30DF">
            <w:pPr>
              <w:suppressAutoHyphens w:val="0"/>
              <w:spacing w:line="240" w:lineRule="auto"/>
              <w:ind w:firstLine="0"/>
              <w:jc w:val="left"/>
              <w:rPr>
                <w:kern w:val="0"/>
                <w:sz w:val="20"/>
                <w:szCs w:val="20"/>
                <w:lang w:eastAsia="ru-RU"/>
              </w:rPr>
            </w:pPr>
            <w:r w:rsidRPr="00B13145">
              <w:rPr>
                <w:rFonts w:eastAsia="Times New Roman"/>
                <w:kern w:val="0"/>
                <w:sz w:val="20"/>
                <w:szCs w:val="20"/>
                <w:lang w:eastAsia="ar-SA" w:bidi="ar-SA"/>
              </w:rPr>
              <w:t>______________________________________</w:t>
            </w:r>
          </w:p>
        </w:tc>
        <w:tc>
          <w:tcPr>
            <w:tcW w:w="5380" w:type="dxa"/>
          </w:tcPr>
          <w:p w:rsidR="003E7270" w:rsidRDefault="003E7270" w:rsidP="00BA30DF">
            <w:pPr>
              <w:spacing w:line="240" w:lineRule="auto"/>
              <w:ind w:firstLine="0"/>
              <w:rPr>
                <w:b/>
                <w:bCs/>
                <w:kern w:val="2"/>
                <w:sz w:val="20"/>
                <w:szCs w:val="20"/>
              </w:rPr>
            </w:pPr>
            <w:r>
              <w:rPr>
                <w:b/>
                <w:bCs/>
                <w:sz w:val="20"/>
                <w:szCs w:val="20"/>
              </w:rPr>
              <w:t>Общество с ограниченной ответственностью «Редакция газеты  «Предгорье»</w:t>
            </w:r>
          </w:p>
          <w:p w:rsidR="003E7270" w:rsidRDefault="003E7270" w:rsidP="00BA30DF">
            <w:pPr>
              <w:spacing w:line="240" w:lineRule="auto"/>
              <w:ind w:firstLine="0"/>
              <w:rPr>
                <w:sz w:val="20"/>
                <w:szCs w:val="20"/>
              </w:rPr>
            </w:pPr>
            <w:r>
              <w:rPr>
                <w:sz w:val="20"/>
                <w:szCs w:val="20"/>
              </w:rPr>
              <w:t xml:space="preserve">352570, Краснодарский край, </w:t>
            </w:r>
          </w:p>
          <w:p w:rsidR="003E7270" w:rsidRDefault="003E7270" w:rsidP="00BA30DF">
            <w:pPr>
              <w:spacing w:line="240" w:lineRule="auto"/>
              <w:ind w:firstLine="0"/>
              <w:rPr>
                <w:sz w:val="20"/>
                <w:szCs w:val="20"/>
              </w:rPr>
            </w:pPr>
            <w:r>
              <w:rPr>
                <w:sz w:val="20"/>
                <w:szCs w:val="20"/>
              </w:rPr>
              <w:t>п. Мостовской, ул. Набережная,66</w:t>
            </w:r>
          </w:p>
          <w:p w:rsidR="003E7270" w:rsidRDefault="003E7270" w:rsidP="00BA30DF">
            <w:pPr>
              <w:spacing w:line="240" w:lineRule="auto"/>
              <w:ind w:firstLine="0"/>
              <w:rPr>
                <w:sz w:val="20"/>
                <w:szCs w:val="20"/>
              </w:rPr>
            </w:pPr>
            <w:r>
              <w:rPr>
                <w:sz w:val="20"/>
                <w:szCs w:val="20"/>
              </w:rPr>
              <w:t>Тел/факс: 8 (86192) 5-19-32</w:t>
            </w:r>
          </w:p>
          <w:p w:rsidR="003E7270" w:rsidRDefault="003E7270" w:rsidP="00BA30DF">
            <w:pPr>
              <w:spacing w:line="240" w:lineRule="auto"/>
              <w:ind w:firstLine="0"/>
              <w:rPr>
                <w:sz w:val="20"/>
                <w:szCs w:val="20"/>
              </w:rPr>
            </w:pPr>
            <w:r>
              <w:rPr>
                <w:sz w:val="20"/>
                <w:szCs w:val="20"/>
              </w:rPr>
              <w:t>ИНН/КПП 2342019255/234201001</w:t>
            </w:r>
          </w:p>
          <w:p w:rsidR="003E7270" w:rsidRDefault="003E7270" w:rsidP="00BA30DF">
            <w:pPr>
              <w:spacing w:line="240" w:lineRule="auto"/>
              <w:ind w:firstLine="0"/>
              <w:rPr>
                <w:sz w:val="20"/>
                <w:szCs w:val="20"/>
              </w:rPr>
            </w:pPr>
            <w:r>
              <w:rPr>
                <w:sz w:val="20"/>
                <w:szCs w:val="20"/>
              </w:rPr>
              <w:t>Р/с 40702810100450000457</w:t>
            </w:r>
          </w:p>
          <w:p w:rsidR="003E7270" w:rsidRDefault="003E7270" w:rsidP="00BA30DF">
            <w:pPr>
              <w:spacing w:line="240" w:lineRule="auto"/>
              <w:ind w:firstLine="0"/>
              <w:rPr>
                <w:sz w:val="20"/>
                <w:szCs w:val="20"/>
              </w:rPr>
            </w:pPr>
            <w:r>
              <w:rPr>
                <w:sz w:val="20"/>
                <w:szCs w:val="20"/>
              </w:rPr>
              <w:t xml:space="preserve"> К/с </w:t>
            </w:r>
            <w:r w:rsidRPr="00CC3E97">
              <w:rPr>
                <w:sz w:val="20"/>
                <w:szCs w:val="20"/>
              </w:rPr>
              <w:t>30101810500000000516</w:t>
            </w:r>
          </w:p>
          <w:p w:rsidR="003E7270" w:rsidRDefault="003E7270" w:rsidP="00BA30DF">
            <w:pPr>
              <w:spacing w:line="240" w:lineRule="auto"/>
              <w:ind w:firstLine="0"/>
              <w:rPr>
                <w:sz w:val="20"/>
                <w:szCs w:val="20"/>
              </w:rPr>
            </w:pPr>
            <w:r>
              <w:rPr>
                <w:sz w:val="20"/>
                <w:szCs w:val="20"/>
              </w:rPr>
              <w:t xml:space="preserve"> в ПАО «Крайинвестбанк» г. Краснодар</w:t>
            </w:r>
          </w:p>
          <w:p w:rsidR="003E7270" w:rsidRPr="000E3505" w:rsidRDefault="003E7270" w:rsidP="00BA30DF">
            <w:pPr>
              <w:suppressAutoHyphens w:val="0"/>
              <w:spacing w:line="240" w:lineRule="auto"/>
              <w:ind w:firstLine="0"/>
              <w:jc w:val="left"/>
              <w:rPr>
                <w:kern w:val="0"/>
                <w:sz w:val="20"/>
                <w:szCs w:val="20"/>
                <w:highlight w:val="yellow"/>
                <w:lang w:eastAsia="ru-RU"/>
              </w:rPr>
            </w:pPr>
            <w:r>
              <w:rPr>
                <w:sz w:val="20"/>
                <w:szCs w:val="20"/>
              </w:rPr>
              <w:t xml:space="preserve"> БИК 040349516</w:t>
            </w:r>
          </w:p>
        </w:tc>
        <w:tc>
          <w:tcPr>
            <w:tcW w:w="5380" w:type="dxa"/>
          </w:tcPr>
          <w:p w:rsidR="003E7270" w:rsidRDefault="003E7270" w:rsidP="00BA30DF">
            <w:pPr>
              <w:suppressAutoHyphens w:val="0"/>
              <w:spacing w:line="240" w:lineRule="auto"/>
              <w:ind w:firstLine="0"/>
              <w:jc w:val="left"/>
              <w:rPr>
                <w:kern w:val="0"/>
                <w:sz w:val="20"/>
                <w:szCs w:val="20"/>
                <w:lang w:eastAsia="ru-RU"/>
              </w:rPr>
            </w:pPr>
          </w:p>
        </w:tc>
      </w:tr>
    </w:tbl>
    <w:p w:rsidR="003E7270" w:rsidRDefault="003E7270" w:rsidP="003E7270">
      <w:pPr>
        <w:suppressAutoHyphens w:val="0"/>
        <w:spacing w:line="240" w:lineRule="auto"/>
        <w:ind w:firstLine="0"/>
        <w:rPr>
          <w:kern w:val="0"/>
          <w:sz w:val="20"/>
          <w:szCs w:val="20"/>
          <w:lang w:eastAsia="ru-RU"/>
        </w:rPr>
      </w:pPr>
      <w:r w:rsidRPr="00B13145">
        <w:rPr>
          <w:rFonts w:eastAsia="Times New Roman"/>
          <w:kern w:val="0"/>
          <w:sz w:val="20"/>
          <w:szCs w:val="20"/>
          <w:lang w:eastAsia="ar-SA" w:bidi="ar-SA"/>
        </w:rPr>
        <w:t>________________________ _____________</w:t>
      </w:r>
      <w:r>
        <w:rPr>
          <w:rFonts w:eastAsia="Times New Roman"/>
          <w:kern w:val="0"/>
          <w:sz w:val="20"/>
          <w:szCs w:val="20"/>
          <w:lang w:eastAsia="ar-SA" w:bidi="ar-SA"/>
        </w:rPr>
        <w:t xml:space="preserve">         </w:t>
      </w:r>
      <w:r>
        <w:rPr>
          <w:kern w:val="0"/>
          <w:sz w:val="20"/>
          <w:szCs w:val="20"/>
          <w:lang w:eastAsia="ru-RU"/>
        </w:rPr>
        <w:tab/>
      </w:r>
      <w:r>
        <w:rPr>
          <w:kern w:val="0"/>
          <w:sz w:val="20"/>
          <w:szCs w:val="20"/>
          <w:lang w:eastAsia="ru-RU"/>
        </w:rPr>
        <w:tab/>
        <w:t>Генеральный директор</w:t>
      </w:r>
    </w:p>
    <w:p w:rsidR="003E7270" w:rsidRDefault="003E7270" w:rsidP="003E7270">
      <w:pPr>
        <w:suppressAutoHyphens w:val="0"/>
        <w:spacing w:line="240" w:lineRule="auto"/>
        <w:ind w:firstLine="0"/>
        <w:rPr>
          <w:b/>
          <w:bCs/>
          <w:kern w:val="0"/>
          <w:sz w:val="20"/>
          <w:szCs w:val="20"/>
          <w:lang w:eastAsia="ru-RU"/>
        </w:rPr>
      </w:pP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 xml:space="preserve">                            </w:t>
      </w:r>
      <w:r>
        <w:rPr>
          <w:kern w:val="0"/>
          <w:sz w:val="20"/>
          <w:szCs w:val="20"/>
          <w:lang w:eastAsia="ru-RU"/>
        </w:rPr>
        <w:tab/>
        <w:t xml:space="preserve">            ___________________Бунтури С.Г.</w:t>
      </w:r>
    </w:p>
    <w:p w:rsidR="003E7270" w:rsidRPr="007D5681" w:rsidRDefault="003E7270" w:rsidP="003E7270">
      <w:pPr>
        <w:suppressAutoHyphens w:val="0"/>
        <w:spacing w:line="240" w:lineRule="auto"/>
        <w:ind w:left="4963" w:firstLine="709"/>
        <w:rPr>
          <w:b/>
          <w:bCs/>
          <w:kern w:val="0"/>
          <w:sz w:val="20"/>
          <w:szCs w:val="20"/>
          <w:lang w:eastAsia="ru-RU"/>
        </w:rPr>
      </w:pP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kern w:val="0"/>
          <w:sz w:val="20"/>
          <w:szCs w:val="20"/>
          <w:lang w:eastAsia="ar-SA" w:bidi="ar-SA"/>
        </w:rPr>
        <w:t xml:space="preserve">М.П.                                                                                        М.П.                </w:t>
      </w:r>
    </w:p>
    <w:p w:rsidR="00A41130" w:rsidRPr="001A447D" w:rsidRDefault="00A41130" w:rsidP="00A41130">
      <w:pPr>
        <w:spacing w:line="240" w:lineRule="auto"/>
        <w:ind w:firstLine="0"/>
        <w:rPr>
          <w:rFonts w:eastAsia="Times New Roman"/>
          <w:kern w:val="0"/>
          <w:sz w:val="20"/>
          <w:szCs w:val="20"/>
          <w:lang w:eastAsia="ar-SA" w:bidi="ar-SA"/>
        </w:rPr>
      </w:pPr>
      <w:r w:rsidRPr="001A447D">
        <w:rPr>
          <w:rFonts w:eastAsia="Times New Roman"/>
          <w:kern w:val="0"/>
          <w:sz w:val="20"/>
          <w:szCs w:val="20"/>
          <w:lang w:eastAsia="ar-SA" w:bidi="ar-SA"/>
        </w:rPr>
        <w:br w:type="page"/>
      </w:r>
    </w:p>
    <w:p w:rsidR="00A41130" w:rsidRPr="001A447D" w:rsidRDefault="00A41130" w:rsidP="00A41130">
      <w:pPr>
        <w:spacing w:line="240" w:lineRule="auto"/>
        <w:ind w:firstLine="0"/>
        <w:jc w:val="right"/>
        <w:rPr>
          <w:rFonts w:eastAsia="Times New Roman"/>
          <w:b/>
          <w:kern w:val="0"/>
          <w:sz w:val="20"/>
          <w:szCs w:val="20"/>
          <w:lang w:eastAsia="ar-SA" w:bidi="ar-SA"/>
        </w:rPr>
      </w:pPr>
      <w:r w:rsidRPr="001A447D">
        <w:rPr>
          <w:rFonts w:eastAsia="Times New Roman"/>
          <w:b/>
          <w:kern w:val="0"/>
          <w:sz w:val="20"/>
          <w:szCs w:val="20"/>
          <w:lang w:eastAsia="ar-SA" w:bidi="ar-SA"/>
        </w:rPr>
        <w:lastRenderedPageBreak/>
        <w:t>Приложение № 3</w:t>
      </w:r>
    </w:p>
    <w:p w:rsidR="00A41130" w:rsidRPr="001A447D" w:rsidRDefault="00A41130" w:rsidP="00A41130">
      <w:pPr>
        <w:spacing w:line="240" w:lineRule="auto"/>
        <w:ind w:firstLine="0"/>
        <w:jc w:val="right"/>
        <w:rPr>
          <w:rFonts w:eastAsia="Times New Roman"/>
          <w:bCs/>
          <w:kern w:val="0"/>
          <w:sz w:val="20"/>
          <w:szCs w:val="20"/>
          <w:lang w:eastAsia="ar-SA" w:bidi="ar-SA"/>
        </w:rPr>
      </w:pPr>
      <w:r w:rsidRPr="001A447D">
        <w:rPr>
          <w:rFonts w:eastAsia="Times New Roman"/>
          <w:kern w:val="0"/>
          <w:sz w:val="20"/>
          <w:szCs w:val="20"/>
          <w:lang w:eastAsia="ar-SA" w:bidi="ar-SA"/>
        </w:rPr>
        <w:t xml:space="preserve">к договору </w:t>
      </w:r>
      <w:r w:rsidRPr="001A447D">
        <w:rPr>
          <w:rFonts w:eastAsia="Times New Roman"/>
          <w:bCs/>
          <w:kern w:val="0"/>
          <w:sz w:val="20"/>
          <w:szCs w:val="20"/>
          <w:lang w:eastAsia="ar-SA" w:bidi="ar-SA"/>
        </w:rPr>
        <w:t xml:space="preserve">№ _______ </w:t>
      </w:r>
    </w:p>
    <w:p w:rsidR="00A41130" w:rsidRPr="001A447D" w:rsidRDefault="00A41130" w:rsidP="00A41130">
      <w:pPr>
        <w:spacing w:line="240" w:lineRule="auto"/>
        <w:ind w:firstLine="0"/>
        <w:jc w:val="right"/>
        <w:rPr>
          <w:rFonts w:eastAsia="Times New Roman"/>
          <w:bCs/>
          <w:kern w:val="0"/>
          <w:sz w:val="20"/>
          <w:szCs w:val="20"/>
          <w:lang w:eastAsia="ar-SA" w:bidi="ar-SA"/>
        </w:rPr>
      </w:pPr>
      <w:r w:rsidRPr="001A447D">
        <w:rPr>
          <w:rFonts w:eastAsia="Times New Roman"/>
          <w:bCs/>
          <w:kern w:val="0"/>
          <w:sz w:val="20"/>
          <w:szCs w:val="20"/>
          <w:lang w:eastAsia="ar-SA" w:bidi="ar-SA"/>
        </w:rPr>
        <w:t>от «___» ___________ 201</w:t>
      </w:r>
      <w:r>
        <w:rPr>
          <w:rFonts w:eastAsia="Times New Roman"/>
          <w:bCs/>
          <w:kern w:val="0"/>
          <w:sz w:val="20"/>
          <w:szCs w:val="20"/>
          <w:lang w:eastAsia="ar-SA" w:bidi="ar-SA"/>
        </w:rPr>
        <w:t>8</w:t>
      </w:r>
      <w:r w:rsidRPr="001A447D">
        <w:rPr>
          <w:rFonts w:eastAsia="Times New Roman"/>
          <w:bCs/>
          <w:kern w:val="0"/>
          <w:sz w:val="20"/>
          <w:szCs w:val="20"/>
          <w:lang w:eastAsia="ar-SA" w:bidi="ar-SA"/>
        </w:rPr>
        <w:t xml:space="preserve"> г.</w:t>
      </w:r>
    </w:p>
    <w:p w:rsidR="00A41130" w:rsidRPr="001A447D" w:rsidRDefault="00A41130" w:rsidP="00A41130">
      <w:pPr>
        <w:spacing w:line="240" w:lineRule="auto"/>
        <w:ind w:firstLine="0"/>
        <w:rPr>
          <w:rFonts w:eastAsia="Times New Roman"/>
          <w:b/>
          <w:bCs/>
          <w:kern w:val="0"/>
          <w:sz w:val="20"/>
          <w:szCs w:val="20"/>
          <w:lang w:eastAsia="ar-SA" w:bidi="ar-SA"/>
        </w:rPr>
      </w:pPr>
    </w:p>
    <w:p w:rsidR="00A41130" w:rsidRPr="001A447D" w:rsidRDefault="00A41130" w:rsidP="00A41130">
      <w:pPr>
        <w:keepNext/>
        <w:numPr>
          <w:ilvl w:val="6"/>
          <w:numId w:val="0"/>
        </w:numPr>
        <w:tabs>
          <w:tab w:val="num" w:pos="0"/>
        </w:tabs>
        <w:spacing w:line="240" w:lineRule="auto"/>
        <w:ind w:left="1296" w:hanging="1296"/>
        <w:jc w:val="center"/>
        <w:outlineLvl w:val="6"/>
        <w:rPr>
          <w:rFonts w:eastAsia="Times New Roman"/>
          <w:b/>
          <w:bCs/>
          <w:kern w:val="0"/>
          <w:sz w:val="20"/>
          <w:szCs w:val="20"/>
          <w:lang w:eastAsia="ar-SA" w:bidi="ar-SA"/>
        </w:rPr>
      </w:pPr>
      <w:r w:rsidRPr="001A447D">
        <w:rPr>
          <w:rFonts w:eastAsia="Times New Roman"/>
          <w:b/>
          <w:bCs/>
          <w:kern w:val="0"/>
          <w:sz w:val="20"/>
          <w:szCs w:val="20"/>
          <w:lang w:eastAsia="ar-SA" w:bidi="ar-SA"/>
        </w:rPr>
        <w:t>ПРОТОКОЛ</w:t>
      </w:r>
    </w:p>
    <w:p w:rsidR="00A41130" w:rsidRPr="001A447D" w:rsidRDefault="00A41130" w:rsidP="00A41130">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согласования цены</w:t>
      </w:r>
    </w:p>
    <w:p w:rsidR="00A41130" w:rsidRPr="001A447D" w:rsidRDefault="00A41130" w:rsidP="00A41130">
      <w:pPr>
        <w:spacing w:line="240" w:lineRule="auto"/>
        <w:ind w:firstLine="0"/>
        <w:jc w:val="center"/>
        <w:rPr>
          <w:rFonts w:eastAsia="Times New Roman"/>
          <w:b/>
          <w:bCs/>
          <w:kern w:val="0"/>
          <w:sz w:val="20"/>
          <w:szCs w:val="20"/>
          <w:lang w:eastAsia="ar-SA" w:bidi="ar-SA"/>
        </w:rPr>
      </w:pPr>
    </w:p>
    <w:p w:rsidR="00A41130" w:rsidRPr="001A447D" w:rsidRDefault="00A41130" w:rsidP="00A41130">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 xml:space="preserve">Расценки на выполнение </w:t>
      </w:r>
      <w:r w:rsidR="00243808">
        <w:rPr>
          <w:rFonts w:eastAsia="Times New Roman"/>
          <w:b/>
          <w:bCs/>
          <w:kern w:val="0"/>
          <w:sz w:val="20"/>
          <w:szCs w:val="20"/>
          <w:lang w:eastAsia="ar-SA" w:bidi="ar-SA"/>
        </w:rPr>
        <w:t>услуг по полиграфическому исполнению г</w:t>
      </w:r>
      <w:r w:rsidRPr="001A447D">
        <w:rPr>
          <w:rFonts w:eastAsia="Times New Roman"/>
          <w:b/>
          <w:bCs/>
          <w:kern w:val="0"/>
          <w:sz w:val="20"/>
          <w:szCs w:val="20"/>
          <w:lang w:eastAsia="ar-SA" w:bidi="ar-SA"/>
        </w:rPr>
        <w:t xml:space="preserve">азеты </w:t>
      </w:r>
      <w:r w:rsidR="00EA35F1">
        <w:rPr>
          <w:rFonts w:eastAsia="Times New Roman"/>
          <w:b/>
          <w:bCs/>
          <w:kern w:val="0"/>
          <w:sz w:val="20"/>
          <w:szCs w:val="20"/>
          <w:lang w:eastAsia="ar-SA" w:bidi="ar-SA"/>
        </w:rPr>
        <w:t>«Предгорье</w:t>
      </w:r>
      <w:r w:rsidRPr="00EA35F1">
        <w:rPr>
          <w:rFonts w:eastAsia="Times New Roman"/>
          <w:b/>
          <w:bCs/>
          <w:kern w:val="0"/>
          <w:sz w:val="20"/>
          <w:szCs w:val="20"/>
          <w:lang w:eastAsia="ar-SA" w:bidi="ar-SA"/>
        </w:rPr>
        <w:t>»</w:t>
      </w:r>
    </w:p>
    <w:p w:rsidR="00A41130" w:rsidRPr="001A447D" w:rsidRDefault="00A41130" w:rsidP="00A41130">
      <w:pPr>
        <w:spacing w:line="240" w:lineRule="auto"/>
        <w:ind w:firstLine="0"/>
        <w:jc w:val="left"/>
        <w:rPr>
          <w:rFonts w:eastAsia="Times New Roman"/>
          <w:b/>
          <w:bCs/>
          <w:kern w:val="0"/>
          <w:sz w:val="20"/>
          <w:szCs w:val="20"/>
          <w:lang w:eastAsia="ar-SA"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821"/>
        <w:gridCol w:w="3623"/>
        <w:gridCol w:w="2767"/>
      </w:tblGrid>
      <w:tr w:rsidR="00A41130" w:rsidRPr="001A447D" w:rsidTr="00272B71">
        <w:tc>
          <w:tcPr>
            <w:tcW w:w="536" w:type="dxa"/>
            <w:vAlign w:val="center"/>
          </w:tcPr>
          <w:p w:rsidR="00A41130" w:rsidRPr="001A447D" w:rsidRDefault="00A41130" w:rsidP="00272B71">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w:t>
            </w:r>
          </w:p>
          <w:p w:rsidR="00A41130" w:rsidRPr="001A447D" w:rsidRDefault="00A41130" w:rsidP="00272B71">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п/п</w:t>
            </w:r>
          </w:p>
        </w:tc>
        <w:tc>
          <w:tcPr>
            <w:tcW w:w="2821" w:type="dxa"/>
            <w:vAlign w:val="center"/>
          </w:tcPr>
          <w:p w:rsidR="00A41130" w:rsidRPr="001A447D" w:rsidRDefault="00A41130" w:rsidP="00272B71">
            <w:pPr>
              <w:keepNext/>
              <w:numPr>
                <w:ilvl w:val="1"/>
                <w:numId w:val="1"/>
              </w:numPr>
              <w:tabs>
                <w:tab w:val="clear" w:pos="576"/>
                <w:tab w:val="num" w:pos="0"/>
              </w:tabs>
              <w:spacing w:line="240" w:lineRule="auto"/>
              <w:jc w:val="center"/>
              <w:outlineLvl w:val="1"/>
              <w:rPr>
                <w:rFonts w:eastAsia="Times New Roman"/>
                <w:b/>
                <w:bCs/>
                <w:kern w:val="0"/>
                <w:sz w:val="20"/>
                <w:szCs w:val="20"/>
                <w:lang w:eastAsia="ar-SA" w:bidi="ar-SA"/>
              </w:rPr>
            </w:pPr>
            <w:r w:rsidRPr="001A447D">
              <w:rPr>
                <w:rFonts w:eastAsia="Times New Roman"/>
                <w:b/>
                <w:bCs/>
                <w:kern w:val="0"/>
                <w:sz w:val="20"/>
                <w:szCs w:val="20"/>
                <w:lang w:eastAsia="ar-SA" w:bidi="ar-SA"/>
              </w:rPr>
              <w:t>Наименование газеты</w:t>
            </w:r>
          </w:p>
        </w:tc>
        <w:tc>
          <w:tcPr>
            <w:tcW w:w="3623" w:type="dxa"/>
            <w:vAlign w:val="center"/>
          </w:tcPr>
          <w:p w:rsidR="00A41130" w:rsidRPr="001A447D" w:rsidRDefault="00A41130" w:rsidP="00272B71">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Краткая техническая характеристика</w:t>
            </w:r>
          </w:p>
        </w:tc>
        <w:tc>
          <w:tcPr>
            <w:tcW w:w="2767" w:type="dxa"/>
            <w:vAlign w:val="center"/>
          </w:tcPr>
          <w:p w:rsidR="00A41130" w:rsidRPr="001A447D" w:rsidRDefault="00243808" w:rsidP="00243808">
            <w:pPr>
              <w:keepNext/>
              <w:numPr>
                <w:ilvl w:val="1"/>
                <w:numId w:val="1"/>
              </w:numPr>
              <w:tabs>
                <w:tab w:val="clear" w:pos="576"/>
                <w:tab w:val="num" w:pos="0"/>
              </w:tabs>
              <w:spacing w:line="240" w:lineRule="auto"/>
              <w:ind w:left="0" w:firstLine="0"/>
              <w:jc w:val="center"/>
              <w:outlineLvl w:val="1"/>
              <w:rPr>
                <w:rFonts w:eastAsia="Times New Roman"/>
                <w:b/>
                <w:bCs/>
                <w:kern w:val="0"/>
                <w:sz w:val="20"/>
                <w:szCs w:val="20"/>
                <w:lang w:eastAsia="ar-SA" w:bidi="ar-SA"/>
              </w:rPr>
            </w:pPr>
            <w:r>
              <w:rPr>
                <w:rFonts w:eastAsia="Times New Roman"/>
                <w:b/>
                <w:bCs/>
                <w:kern w:val="0"/>
                <w:sz w:val="20"/>
                <w:szCs w:val="20"/>
                <w:lang w:eastAsia="ar-SA" w:bidi="ar-SA"/>
              </w:rPr>
              <w:t>Стоимость услуг</w:t>
            </w:r>
          </w:p>
        </w:tc>
      </w:tr>
      <w:tr w:rsidR="00A41130" w:rsidRPr="001A447D" w:rsidTr="00272B71">
        <w:trPr>
          <w:trHeight w:val="800"/>
        </w:trPr>
        <w:tc>
          <w:tcPr>
            <w:tcW w:w="536" w:type="dxa"/>
            <w:vAlign w:val="center"/>
          </w:tcPr>
          <w:p w:rsidR="00A41130" w:rsidRPr="001A447D" w:rsidRDefault="00A41130" w:rsidP="00272B71">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1.</w:t>
            </w:r>
          </w:p>
        </w:tc>
        <w:tc>
          <w:tcPr>
            <w:tcW w:w="2821" w:type="dxa"/>
            <w:vAlign w:val="center"/>
          </w:tcPr>
          <w:p w:rsidR="00A41130" w:rsidRPr="001A447D" w:rsidRDefault="00A41130" w:rsidP="00272B71">
            <w:pPr>
              <w:spacing w:line="240" w:lineRule="auto"/>
              <w:ind w:firstLine="0"/>
              <w:jc w:val="center"/>
              <w:rPr>
                <w:rFonts w:eastAsia="Times New Roman"/>
                <w:b/>
                <w:bCs/>
                <w:kern w:val="0"/>
                <w:sz w:val="20"/>
                <w:szCs w:val="20"/>
                <w:lang w:eastAsia="ar-SA" w:bidi="ar-SA"/>
              </w:rPr>
            </w:pPr>
          </w:p>
        </w:tc>
        <w:tc>
          <w:tcPr>
            <w:tcW w:w="3623" w:type="dxa"/>
          </w:tcPr>
          <w:p w:rsidR="00A41130" w:rsidRPr="001A447D" w:rsidRDefault="00A41130" w:rsidP="00272B71">
            <w:pPr>
              <w:spacing w:line="240" w:lineRule="auto"/>
              <w:ind w:firstLine="0"/>
              <w:jc w:val="left"/>
              <w:rPr>
                <w:rFonts w:eastAsia="Times New Roman"/>
                <w:bCs/>
                <w:kern w:val="0"/>
                <w:sz w:val="20"/>
                <w:szCs w:val="20"/>
                <w:lang w:eastAsia="ar-SA" w:bidi="ar-SA"/>
              </w:rPr>
            </w:pPr>
          </w:p>
        </w:tc>
        <w:tc>
          <w:tcPr>
            <w:tcW w:w="2767" w:type="dxa"/>
            <w:vAlign w:val="center"/>
          </w:tcPr>
          <w:p w:rsidR="00A41130" w:rsidRPr="001A447D" w:rsidRDefault="00A41130" w:rsidP="00272B71">
            <w:pPr>
              <w:spacing w:line="240" w:lineRule="auto"/>
              <w:ind w:firstLine="0"/>
              <w:jc w:val="center"/>
              <w:rPr>
                <w:rFonts w:eastAsia="Times New Roman"/>
                <w:bCs/>
                <w:kern w:val="0"/>
                <w:sz w:val="20"/>
                <w:szCs w:val="20"/>
                <w:lang w:eastAsia="ar-SA" w:bidi="ar-SA"/>
              </w:rPr>
            </w:pPr>
          </w:p>
        </w:tc>
      </w:tr>
    </w:tbl>
    <w:p w:rsidR="00A41130" w:rsidRPr="001A447D" w:rsidRDefault="00A41130" w:rsidP="00A41130">
      <w:pPr>
        <w:spacing w:line="240" w:lineRule="auto"/>
        <w:ind w:firstLine="0"/>
        <w:rPr>
          <w:rFonts w:eastAsia="Times New Roman"/>
          <w:b/>
          <w:bCs/>
          <w:kern w:val="0"/>
          <w:sz w:val="20"/>
          <w:szCs w:val="20"/>
          <w:lang w:eastAsia="ar-SA" w:bidi="ar-SA"/>
        </w:rPr>
      </w:pPr>
    </w:p>
    <w:p w:rsidR="00A41130" w:rsidRPr="001A447D" w:rsidRDefault="00A41130" w:rsidP="00A41130">
      <w:pPr>
        <w:spacing w:line="240" w:lineRule="auto"/>
        <w:ind w:firstLine="0"/>
        <w:rPr>
          <w:rFonts w:eastAsia="Times New Roman"/>
          <w:b/>
          <w:bCs/>
          <w:kern w:val="0"/>
          <w:sz w:val="20"/>
          <w:szCs w:val="20"/>
          <w:lang w:eastAsia="ar-SA" w:bidi="ar-SA"/>
        </w:rPr>
      </w:pPr>
    </w:p>
    <w:p w:rsidR="00A41130" w:rsidRPr="001A447D" w:rsidRDefault="00A41130" w:rsidP="00A41130">
      <w:pPr>
        <w:spacing w:line="240" w:lineRule="auto"/>
        <w:ind w:firstLine="0"/>
        <w:rPr>
          <w:rFonts w:eastAsia="Times New Roman"/>
          <w:b/>
          <w:bCs/>
          <w:kern w:val="0"/>
          <w:sz w:val="20"/>
          <w:szCs w:val="20"/>
          <w:lang w:eastAsia="ar-SA" w:bidi="ar-SA"/>
        </w:rPr>
      </w:pP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b/>
          <w:bCs/>
          <w:kern w:val="0"/>
          <w:sz w:val="20"/>
          <w:szCs w:val="20"/>
          <w:lang w:eastAsia="ar-SA" w:bidi="ar-SA"/>
        </w:rPr>
        <w:t xml:space="preserve">Типография:                                                                     </w:t>
      </w:r>
    </w:p>
    <w:tbl>
      <w:tblPr>
        <w:tblW w:w="15568" w:type="dxa"/>
        <w:tblInd w:w="108" w:type="dxa"/>
        <w:tblLook w:val="00A0" w:firstRow="1" w:lastRow="0" w:firstColumn="1" w:lastColumn="0" w:noHBand="0" w:noVBand="0"/>
      </w:tblPr>
      <w:tblGrid>
        <w:gridCol w:w="4808"/>
        <w:gridCol w:w="5380"/>
        <w:gridCol w:w="5380"/>
      </w:tblGrid>
      <w:tr w:rsidR="003E7270" w:rsidTr="00BA30DF">
        <w:tc>
          <w:tcPr>
            <w:tcW w:w="4808" w:type="dxa"/>
          </w:tcPr>
          <w:p w:rsidR="003E7270" w:rsidRPr="00B13145" w:rsidRDefault="003E7270" w:rsidP="00BA30DF">
            <w:pPr>
              <w:keepNext/>
              <w:tabs>
                <w:tab w:val="num" w:pos="0"/>
              </w:tabs>
              <w:snapToGrid w:val="0"/>
              <w:spacing w:line="240" w:lineRule="auto"/>
              <w:ind w:left="1296" w:hanging="1296"/>
              <w:jc w:val="left"/>
              <w:outlineLvl w:val="6"/>
              <w:rPr>
                <w:rFonts w:eastAsia="Times New Roman"/>
                <w:bCs/>
                <w:kern w:val="0"/>
                <w:sz w:val="20"/>
                <w:szCs w:val="20"/>
                <w:lang w:eastAsia="ar-SA" w:bidi="ar-SA"/>
              </w:rPr>
            </w:pPr>
            <w:r w:rsidRPr="00B13145">
              <w:rPr>
                <w:rFonts w:eastAsia="Times New Roman"/>
                <w:bCs/>
                <w:kern w:val="0"/>
                <w:sz w:val="20"/>
                <w:szCs w:val="20"/>
                <w:lang w:eastAsia="ar-SA" w:bidi="ar-SA"/>
              </w:rPr>
              <w:t>_______________________</w:t>
            </w:r>
          </w:p>
          <w:p w:rsidR="003E7270" w:rsidRDefault="003E7270" w:rsidP="00BA30DF">
            <w:pPr>
              <w:suppressAutoHyphens w:val="0"/>
              <w:spacing w:line="240" w:lineRule="auto"/>
              <w:ind w:firstLine="0"/>
              <w:jc w:val="left"/>
              <w:rPr>
                <w:kern w:val="0"/>
                <w:sz w:val="20"/>
                <w:szCs w:val="20"/>
                <w:lang w:eastAsia="ru-RU"/>
              </w:rPr>
            </w:pPr>
          </w:p>
          <w:p w:rsidR="003E7270" w:rsidRDefault="003E7270" w:rsidP="00BA30DF">
            <w:pPr>
              <w:suppressAutoHyphens w:val="0"/>
              <w:spacing w:line="240" w:lineRule="auto"/>
              <w:ind w:firstLine="0"/>
              <w:jc w:val="left"/>
              <w:rPr>
                <w:kern w:val="0"/>
                <w:sz w:val="20"/>
                <w:szCs w:val="20"/>
                <w:lang w:eastAsia="ru-RU"/>
              </w:rPr>
            </w:pPr>
            <w:r w:rsidRPr="00B13145">
              <w:rPr>
                <w:rFonts w:eastAsia="Times New Roman"/>
                <w:kern w:val="0"/>
                <w:sz w:val="20"/>
                <w:szCs w:val="20"/>
                <w:lang w:eastAsia="ar-SA" w:bidi="ar-SA"/>
              </w:rPr>
              <w:t>______________________________________</w:t>
            </w:r>
          </w:p>
        </w:tc>
        <w:tc>
          <w:tcPr>
            <w:tcW w:w="5380" w:type="dxa"/>
          </w:tcPr>
          <w:p w:rsidR="003E7270" w:rsidRDefault="003E7270" w:rsidP="00BA30DF">
            <w:pPr>
              <w:spacing w:line="240" w:lineRule="auto"/>
              <w:ind w:firstLine="0"/>
              <w:rPr>
                <w:b/>
                <w:bCs/>
                <w:kern w:val="2"/>
                <w:sz w:val="20"/>
                <w:szCs w:val="20"/>
              </w:rPr>
            </w:pPr>
            <w:r>
              <w:rPr>
                <w:b/>
                <w:bCs/>
                <w:sz w:val="20"/>
                <w:szCs w:val="20"/>
              </w:rPr>
              <w:t>Общество с ограниченной ответственностью «Редакция газеты  «Предгорье»</w:t>
            </w:r>
          </w:p>
          <w:p w:rsidR="003E7270" w:rsidRDefault="003E7270" w:rsidP="00BA30DF">
            <w:pPr>
              <w:spacing w:line="240" w:lineRule="auto"/>
              <w:ind w:firstLine="0"/>
              <w:rPr>
                <w:sz w:val="20"/>
                <w:szCs w:val="20"/>
              </w:rPr>
            </w:pPr>
            <w:r>
              <w:rPr>
                <w:sz w:val="20"/>
                <w:szCs w:val="20"/>
              </w:rPr>
              <w:t xml:space="preserve">352570, Краснодарский край, </w:t>
            </w:r>
          </w:p>
          <w:p w:rsidR="003E7270" w:rsidRDefault="003E7270" w:rsidP="00BA30DF">
            <w:pPr>
              <w:spacing w:line="240" w:lineRule="auto"/>
              <w:ind w:firstLine="0"/>
              <w:rPr>
                <w:sz w:val="20"/>
                <w:szCs w:val="20"/>
              </w:rPr>
            </w:pPr>
            <w:r>
              <w:rPr>
                <w:sz w:val="20"/>
                <w:szCs w:val="20"/>
              </w:rPr>
              <w:t>п. Мостовской, ул. Набережная,66</w:t>
            </w:r>
          </w:p>
          <w:p w:rsidR="003E7270" w:rsidRDefault="003E7270" w:rsidP="00BA30DF">
            <w:pPr>
              <w:spacing w:line="240" w:lineRule="auto"/>
              <w:ind w:firstLine="0"/>
              <w:rPr>
                <w:sz w:val="20"/>
                <w:szCs w:val="20"/>
              </w:rPr>
            </w:pPr>
            <w:r>
              <w:rPr>
                <w:sz w:val="20"/>
                <w:szCs w:val="20"/>
              </w:rPr>
              <w:t>Тел/факс: 8 (86192) 5-19-32</w:t>
            </w:r>
          </w:p>
          <w:p w:rsidR="003E7270" w:rsidRDefault="003E7270" w:rsidP="00BA30DF">
            <w:pPr>
              <w:spacing w:line="240" w:lineRule="auto"/>
              <w:ind w:firstLine="0"/>
              <w:rPr>
                <w:sz w:val="20"/>
                <w:szCs w:val="20"/>
              </w:rPr>
            </w:pPr>
            <w:r>
              <w:rPr>
                <w:sz w:val="20"/>
                <w:szCs w:val="20"/>
              </w:rPr>
              <w:t>ИНН/КПП 2342019255/234201001</w:t>
            </w:r>
          </w:p>
          <w:p w:rsidR="003E7270" w:rsidRDefault="003E7270" w:rsidP="00BA30DF">
            <w:pPr>
              <w:spacing w:line="240" w:lineRule="auto"/>
              <w:ind w:firstLine="0"/>
              <w:rPr>
                <w:sz w:val="20"/>
                <w:szCs w:val="20"/>
              </w:rPr>
            </w:pPr>
            <w:r>
              <w:rPr>
                <w:sz w:val="20"/>
                <w:szCs w:val="20"/>
              </w:rPr>
              <w:t>Р/с 40702810100450000457</w:t>
            </w:r>
          </w:p>
          <w:p w:rsidR="003E7270" w:rsidRDefault="003E7270" w:rsidP="00BA30DF">
            <w:pPr>
              <w:spacing w:line="240" w:lineRule="auto"/>
              <w:ind w:firstLine="0"/>
              <w:rPr>
                <w:sz w:val="20"/>
                <w:szCs w:val="20"/>
              </w:rPr>
            </w:pPr>
            <w:r>
              <w:rPr>
                <w:sz w:val="20"/>
                <w:szCs w:val="20"/>
              </w:rPr>
              <w:t xml:space="preserve"> К/с </w:t>
            </w:r>
            <w:r w:rsidRPr="00CC3E97">
              <w:rPr>
                <w:sz w:val="20"/>
                <w:szCs w:val="20"/>
              </w:rPr>
              <w:t>30101810500000000516</w:t>
            </w:r>
          </w:p>
          <w:p w:rsidR="003E7270" w:rsidRDefault="003E7270" w:rsidP="00BA30DF">
            <w:pPr>
              <w:spacing w:line="240" w:lineRule="auto"/>
              <w:ind w:firstLine="0"/>
              <w:rPr>
                <w:sz w:val="20"/>
                <w:szCs w:val="20"/>
              </w:rPr>
            </w:pPr>
            <w:r>
              <w:rPr>
                <w:sz w:val="20"/>
                <w:szCs w:val="20"/>
              </w:rPr>
              <w:t xml:space="preserve"> в ПАО «Крайинвестбанк» г. Краснодар</w:t>
            </w:r>
          </w:p>
          <w:p w:rsidR="003E7270" w:rsidRPr="000E3505" w:rsidRDefault="003E7270" w:rsidP="00BA30DF">
            <w:pPr>
              <w:suppressAutoHyphens w:val="0"/>
              <w:spacing w:line="240" w:lineRule="auto"/>
              <w:ind w:firstLine="0"/>
              <w:jc w:val="left"/>
              <w:rPr>
                <w:kern w:val="0"/>
                <w:sz w:val="20"/>
                <w:szCs w:val="20"/>
                <w:highlight w:val="yellow"/>
                <w:lang w:eastAsia="ru-RU"/>
              </w:rPr>
            </w:pPr>
            <w:r>
              <w:rPr>
                <w:sz w:val="20"/>
                <w:szCs w:val="20"/>
              </w:rPr>
              <w:t xml:space="preserve"> БИК 040349516</w:t>
            </w:r>
          </w:p>
        </w:tc>
        <w:tc>
          <w:tcPr>
            <w:tcW w:w="5380" w:type="dxa"/>
          </w:tcPr>
          <w:p w:rsidR="003E7270" w:rsidRDefault="003E7270" w:rsidP="00BA30DF">
            <w:pPr>
              <w:suppressAutoHyphens w:val="0"/>
              <w:spacing w:line="240" w:lineRule="auto"/>
              <w:ind w:firstLine="0"/>
              <w:jc w:val="left"/>
              <w:rPr>
                <w:kern w:val="0"/>
                <w:sz w:val="20"/>
                <w:szCs w:val="20"/>
                <w:lang w:eastAsia="ru-RU"/>
              </w:rPr>
            </w:pPr>
          </w:p>
        </w:tc>
      </w:tr>
    </w:tbl>
    <w:p w:rsidR="003E7270" w:rsidRDefault="003E7270" w:rsidP="003E7270">
      <w:pPr>
        <w:suppressAutoHyphens w:val="0"/>
        <w:spacing w:line="240" w:lineRule="auto"/>
        <w:ind w:firstLine="0"/>
        <w:rPr>
          <w:kern w:val="0"/>
          <w:sz w:val="20"/>
          <w:szCs w:val="20"/>
          <w:lang w:eastAsia="ru-RU"/>
        </w:rPr>
      </w:pPr>
      <w:r w:rsidRPr="00B13145">
        <w:rPr>
          <w:rFonts w:eastAsia="Times New Roman"/>
          <w:kern w:val="0"/>
          <w:sz w:val="20"/>
          <w:szCs w:val="20"/>
          <w:lang w:eastAsia="ar-SA" w:bidi="ar-SA"/>
        </w:rPr>
        <w:t>________________________ _____________</w:t>
      </w:r>
      <w:r>
        <w:rPr>
          <w:rFonts w:eastAsia="Times New Roman"/>
          <w:kern w:val="0"/>
          <w:sz w:val="20"/>
          <w:szCs w:val="20"/>
          <w:lang w:eastAsia="ar-SA" w:bidi="ar-SA"/>
        </w:rPr>
        <w:t xml:space="preserve">         </w:t>
      </w:r>
      <w:r>
        <w:rPr>
          <w:kern w:val="0"/>
          <w:sz w:val="20"/>
          <w:szCs w:val="20"/>
          <w:lang w:eastAsia="ru-RU"/>
        </w:rPr>
        <w:tab/>
      </w:r>
      <w:r>
        <w:rPr>
          <w:kern w:val="0"/>
          <w:sz w:val="20"/>
          <w:szCs w:val="20"/>
          <w:lang w:eastAsia="ru-RU"/>
        </w:rPr>
        <w:tab/>
        <w:t>Генеральный директор</w:t>
      </w:r>
    </w:p>
    <w:p w:rsidR="003E7270" w:rsidRDefault="003E7270" w:rsidP="003E7270">
      <w:pPr>
        <w:suppressAutoHyphens w:val="0"/>
        <w:spacing w:line="240" w:lineRule="auto"/>
        <w:ind w:firstLine="0"/>
        <w:rPr>
          <w:b/>
          <w:bCs/>
          <w:kern w:val="0"/>
          <w:sz w:val="20"/>
          <w:szCs w:val="20"/>
          <w:lang w:eastAsia="ru-RU"/>
        </w:rPr>
      </w:pP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 xml:space="preserve">                            </w:t>
      </w:r>
      <w:r>
        <w:rPr>
          <w:kern w:val="0"/>
          <w:sz w:val="20"/>
          <w:szCs w:val="20"/>
          <w:lang w:eastAsia="ru-RU"/>
        </w:rPr>
        <w:tab/>
        <w:t xml:space="preserve">            ___________________Бунтури С.Г.</w:t>
      </w:r>
    </w:p>
    <w:p w:rsidR="003E7270" w:rsidRPr="007D5681" w:rsidRDefault="003E7270" w:rsidP="003E7270">
      <w:pPr>
        <w:suppressAutoHyphens w:val="0"/>
        <w:spacing w:line="240" w:lineRule="auto"/>
        <w:ind w:left="4963" w:firstLine="709"/>
        <w:rPr>
          <w:b/>
          <w:bCs/>
          <w:kern w:val="0"/>
          <w:sz w:val="20"/>
          <w:szCs w:val="20"/>
          <w:lang w:eastAsia="ru-RU"/>
        </w:rPr>
      </w:pP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kern w:val="0"/>
          <w:sz w:val="20"/>
          <w:szCs w:val="20"/>
          <w:lang w:eastAsia="ar-SA" w:bidi="ar-SA"/>
        </w:rPr>
        <w:t xml:space="preserve">М.П.                                                                                        М.П.                </w:t>
      </w:r>
    </w:p>
    <w:p w:rsidR="00A41130" w:rsidRPr="001A447D" w:rsidRDefault="00A41130" w:rsidP="00A41130">
      <w:pPr>
        <w:tabs>
          <w:tab w:val="left" w:pos="567"/>
        </w:tabs>
        <w:spacing w:line="240" w:lineRule="auto"/>
        <w:ind w:firstLine="0"/>
        <w:jc w:val="left"/>
        <w:rPr>
          <w:rFonts w:eastAsia="Calibri"/>
          <w:b/>
          <w:kern w:val="0"/>
          <w:sz w:val="20"/>
          <w:szCs w:val="20"/>
          <w:lang w:eastAsia="ar-SA" w:bidi="ar-SA"/>
        </w:rPr>
      </w:pPr>
    </w:p>
    <w:p w:rsidR="00A41130" w:rsidRPr="001A447D" w:rsidRDefault="00A41130" w:rsidP="00A41130">
      <w:pPr>
        <w:spacing w:line="240" w:lineRule="auto"/>
        <w:ind w:firstLine="0"/>
        <w:jc w:val="left"/>
        <w:rPr>
          <w:rFonts w:eastAsia="Times New Roman"/>
          <w:kern w:val="0"/>
          <w:sz w:val="20"/>
          <w:szCs w:val="20"/>
          <w:lang w:eastAsia="ar-SA" w:bidi="ar-SA"/>
        </w:rPr>
      </w:pPr>
    </w:p>
    <w:p w:rsidR="00A41130" w:rsidRPr="001A447D" w:rsidRDefault="00A41130" w:rsidP="00A41130">
      <w:pPr>
        <w:suppressAutoHyphens w:val="0"/>
        <w:spacing w:line="240" w:lineRule="auto"/>
        <w:ind w:firstLine="0"/>
        <w:jc w:val="center"/>
        <w:rPr>
          <w:rFonts w:eastAsia="Times New Roman"/>
          <w:kern w:val="0"/>
          <w:sz w:val="20"/>
          <w:szCs w:val="20"/>
          <w:lang w:eastAsia="ru-RU" w:bidi="ar-SA"/>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rFonts w:eastAsia="Times New Roman"/>
          <w:kern w:val="0"/>
          <w:sz w:val="20"/>
          <w:szCs w:val="20"/>
          <w:lang w:eastAsia="ar-SA" w:bidi="ar-SA"/>
        </w:rPr>
      </w:pPr>
      <w:r w:rsidRPr="001A447D">
        <w:rPr>
          <w:rFonts w:eastAsia="Times New Roman"/>
          <w:kern w:val="0"/>
          <w:sz w:val="20"/>
          <w:szCs w:val="20"/>
          <w:lang w:eastAsia="ar-SA" w:bidi="ar-SA"/>
        </w:rPr>
        <w:t xml:space="preserve">     </w:t>
      </w:r>
    </w:p>
    <w:p w:rsidR="00593B10" w:rsidRPr="00585D56" w:rsidRDefault="00775206" w:rsidP="00243808">
      <w:pPr>
        <w:rPr>
          <w:b/>
          <w:sz w:val="22"/>
          <w:szCs w:val="22"/>
        </w:rPr>
      </w:pPr>
      <w:r w:rsidRPr="00585D56">
        <w:rPr>
          <w:b/>
          <w:sz w:val="22"/>
          <w:szCs w:val="22"/>
        </w:rPr>
        <w:lastRenderedPageBreak/>
        <w:t xml:space="preserve">8. </w:t>
      </w:r>
      <w:r w:rsidR="00593B10" w:rsidRPr="00585D56">
        <w:rPr>
          <w:b/>
          <w:sz w:val="22"/>
          <w:szCs w:val="22"/>
        </w:rPr>
        <w:t>Форма заявки на участие в открытом аукционе</w:t>
      </w:r>
      <w:r w:rsidR="00951524" w:rsidRPr="00585D56">
        <w:rPr>
          <w:b/>
          <w:sz w:val="22"/>
          <w:szCs w:val="22"/>
        </w:rPr>
        <w:t>*</w:t>
      </w:r>
    </w:p>
    <w:p w:rsidR="00593B10" w:rsidRPr="00585D56" w:rsidRDefault="00593B10">
      <w:pPr>
        <w:spacing w:line="100" w:lineRule="atLeast"/>
        <w:ind w:left="567" w:firstLine="0"/>
        <w:jc w:val="center"/>
        <w:rPr>
          <w:b/>
          <w:sz w:val="22"/>
          <w:szCs w:val="22"/>
        </w:rPr>
      </w:pPr>
    </w:p>
    <w:p w:rsidR="00593B10" w:rsidRPr="000849D8" w:rsidRDefault="00593B10" w:rsidP="000849D8">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rsidR="00593B10" w:rsidRPr="000849D8" w:rsidRDefault="00593B10" w:rsidP="000849D8">
      <w:pPr>
        <w:spacing w:line="100" w:lineRule="atLeast"/>
        <w:ind w:firstLine="0"/>
        <w:jc w:val="left"/>
        <w:rPr>
          <w:i/>
          <w:sz w:val="20"/>
          <w:szCs w:val="22"/>
        </w:rPr>
      </w:pPr>
      <w:r w:rsidRPr="000849D8">
        <w:rPr>
          <w:i/>
          <w:sz w:val="20"/>
          <w:szCs w:val="22"/>
        </w:rPr>
        <w:t xml:space="preserve">Дата, исх. Номер                                                                                 </w:t>
      </w:r>
    </w:p>
    <w:p w:rsidR="00593B10" w:rsidRPr="000849D8" w:rsidRDefault="00593B10">
      <w:pPr>
        <w:spacing w:line="100" w:lineRule="atLeast"/>
        <w:ind w:left="540" w:hanging="540"/>
        <w:jc w:val="right"/>
        <w:rPr>
          <w:sz w:val="20"/>
          <w:szCs w:val="22"/>
        </w:rPr>
      </w:pPr>
      <w:r w:rsidRPr="000849D8">
        <w:rPr>
          <w:sz w:val="20"/>
          <w:szCs w:val="22"/>
        </w:rPr>
        <w:t>Заказчику:</w:t>
      </w:r>
    </w:p>
    <w:p w:rsidR="00593B10" w:rsidRPr="000849D8" w:rsidRDefault="00593B10">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rsidR="00593B10" w:rsidRPr="000849D8" w:rsidRDefault="00593B10" w:rsidP="000849D8">
      <w:pPr>
        <w:spacing w:line="240" w:lineRule="auto"/>
        <w:ind w:left="540" w:hanging="540"/>
        <w:jc w:val="center"/>
        <w:rPr>
          <w:b/>
          <w:sz w:val="20"/>
          <w:szCs w:val="22"/>
        </w:rPr>
      </w:pPr>
    </w:p>
    <w:p w:rsidR="00593B10" w:rsidRPr="000849D8" w:rsidRDefault="00593B10" w:rsidP="000849D8">
      <w:pPr>
        <w:spacing w:line="240" w:lineRule="auto"/>
        <w:ind w:left="540" w:hanging="540"/>
        <w:jc w:val="center"/>
        <w:rPr>
          <w:b/>
          <w:sz w:val="20"/>
          <w:szCs w:val="20"/>
        </w:rPr>
      </w:pPr>
      <w:r w:rsidRPr="000849D8">
        <w:rPr>
          <w:b/>
          <w:sz w:val="20"/>
          <w:szCs w:val="20"/>
        </w:rPr>
        <w:t>Заявка</w:t>
      </w:r>
      <w:r w:rsidR="00C126D9" w:rsidRPr="000849D8">
        <w:rPr>
          <w:b/>
          <w:sz w:val="20"/>
          <w:szCs w:val="20"/>
        </w:rPr>
        <w:t xml:space="preserve"> на участие в открытом аукционе</w:t>
      </w:r>
    </w:p>
    <w:p w:rsidR="00593B10" w:rsidRPr="000849D8" w:rsidRDefault="004F5DD3" w:rsidP="004F5DD3">
      <w:pPr>
        <w:spacing w:line="240" w:lineRule="auto"/>
        <w:rPr>
          <w:sz w:val="20"/>
          <w:szCs w:val="20"/>
        </w:rPr>
      </w:pPr>
      <w:r>
        <w:rPr>
          <w:sz w:val="20"/>
          <w:szCs w:val="20"/>
        </w:rPr>
        <w:t xml:space="preserve">1. </w:t>
      </w:r>
      <w:r w:rsidR="00593B10" w:rsidRPr="000849D8">
        <w:rPr>
          <w:sz w:val="20"/>
          <w:szCs w:val="20"/>
        </w:rPr>
        <w:t xml:space="preserve">Изучив извещение о проведении открытого аукциона </w:t>
      </w:r>
      <w:r w:rsidR="008E39C8" w:rsidRPr="000849D8">
        <w:rPr>
          <w:sz w:val="20"/>
          <w:szCs w:val="20"/>
        </w:rPr>
        <w:t xml:space="preserve">в электронной форме </w:t>
      </w:r>
      <w:r w:rsidR="00593B10" w:rsidRPr="000849D8">
        <w:rPr>
          <w:sz w:val="20"/>
          <w:szCs w:val="20"/>
        </w:rPr>
        <w:t>и документ</w:t>
      </w:r>
      <w:r w:rsidR="00635F8F" w:rsidRPr="000849D8">
        <w:rPr>
          <w:sz w:val="20"/>
          <w:szCs w:val="20"/>
        </w:rPr>
        <w:t>ацию</w:t>
      </w:r>
      <w:r w:rsidR="00E939BA" w:rsidRPr="000849D8">
        <w:rPr>
          <w:sz w:val="20"/>
          <w:szCs w:val="20"/>
        </w:rPr>
        <w:t xml:space="preserve"> о закупке</w:t>
      </w:r>
      <w:r w:rsidR="00635F8F" w:rsidRPr="000849D8">
        <w:rPr>
          <w:sz w:val="20"/>
          <w:szCs w:val="20"/>
        </w:rPr>
        <w:t xml:space="preserve">, принимая </w:t>
      </w:r>
      <w:r w:rsidR="00593B10" w:rsidRPr="000849D8">
        <w:rPr>
          <w:sz w:val="20"/>
          <w:szCs w:val="20"/>
        </w:rPr>
        <w:t>на себя обязанность выполнять установле</w:t>
      </w:r>
      <w:r w:rsidR="00B246A4">
        <w:rPr>
          <w:sz w:val="20"/>
          <w:szCs w:val="20"/>
        </w:rPr>
        <w:t>нные в них требования и условия</w:t>
      </w:r>
    </w:p>
    <w:p w:rsidR="00593B10" w:rsidRPr="000849D8" w:rsidRDefault="00593B10" w:rsidP="004F5DD3">
      <w:pPr>
        <w:spacing w:line="240" w:lineRule="auto"/>
        <w:ind w:left="540" w:hanging="540"/>
        <w:rPr>
          <w:sz w:val="20"/>
          <w:szCs w:val="20"/>
        </w:rPr>
      </w:pPr>
      <w:r w:rsidRPr="000849D8">
        <w:rPr>
          <w:sz w:val="20"/>
          <w:szCs w:val="20"/>
        </w:rPr>
        <w:t>_______________________________________________________________</w:t>
      </w:r>
      <w:r w:rsidR="00635F8F" w:rsidRPr="000849D8">
        <w:rPr>
          <w:sz w:val="20"/>
          <w:szCs w:val="20"/>
        </w:rPr>
        <w:t>_____________</w:t>
      </w:r>
      <w:r w:rsidRPr="000849D8">
        <w:rPr>
          <w:sz w:val="20"/>
          <w:szCs w:val="20"/>
        </w:rPr>
        <w:t>__________</w:t>
      </w:r>
      <w:r w:rsidR="000849D8">
        <w:rPr>
          <w:sz w:val="20"/>
          <w:szCs w:val="20"/>
        </w:rPr>
        <w:t>_____</w:t>
      </w:r>
      <w:r w:rsidRPr="000849D8">
        <w:rPr>
          <w:sz w:val="20"/>
          <w:szCs w:val="20"/>
        </w:rPr>
        <w:t>_,</w:t>
      </w:r>
    </w:p>
    <w:p w:rsidR="00593B10" w:rsidRPr="000849D8" w:rsidRDefault="00593B10" w:rsidP="004F5DD3">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w:t>
      </w:r>
      <w:r w:rsidR="00E939BA" w:rsidRPr="000849D8">
        <w:rPr>
          <w:i/>
          <w:sz w:val="14"/>
          <w:szCs w:val="14"/>
        </w:rPr>
        <w:t>, ИНН</w:t>
      </w:r>
      <w:r w:rsidRPr="000849D8">
        <w:rPr>
          <w:i/>
          <w:sz w:val="14"/>
          <w:szCs w:val="14"/>
        </w:rPr>
        <w:t>)</w:t>
      </w:r>
    </w:p>
    <w:p w:rsidR="00635F8F" w:rsidRPr="000849D8" w:rsidRDefault="00593B10" w:rsidP="004F5DD3">
      <w:pPr>
        <w:spacing w:line="240" w:lineRule="auto"/>
        <w:ind w:firstLine="0"/>
        <w:rPr>
          <w:sz w:val="20"/>
          <w:szCs w:val="20"/>
        </w:rPr>
      </w:pPr>
      <w:r w:rsidRPr="000849D8">
        <w:rPr>
          <w:sz w:val="20"/>
          <w:szCs w:val="20"/>
        </w:rPr>
        <w:t>в лице __________________________________</w:t>
      </w:r>
      <w:r w:rsidR="00635F8F" w:rsidRPr="000849D8">
        <w:rPr>
          <w:sz w:val="20"/>
          <w:szCs w:val="20"/>
        </w:rPr>
        <w:t>_______________________________________________</w:t>
      </w:r>
    </w:p>
    <w:p w:rsidR="008C0BA8" w:rsidRPr="000849D8" w:rsidRDefault="008C0BA8" w:rsidP="004F5DD3">
      <w:pPr>
        <w:spacing w:line="240" w:lineRule="auto"/>
        <w:ind w:firstLine="0"/>
        <w:rPr>
          <w:sz w:val="14"/>
          <w:szCs w:val="14"/>
        </w:rPr>
      </w:pPr>
      <w:r w:rsidRPr="000849D8">
        <w:rPr>
          <w:i/>
          <w:sz w:val="20"/>
          <w:szCs w:val="20"/>
        </w:rPr>
        <w:t xml:space="preserve">                                                                                                                      </w:t>
      </w:r>
      <w:r w:rsidR="00593B10" w:rsidRPr="000849D8">
        <w:rPr>
          <w:i/>
          <w:sz w:val="14"/>
          <w:szCs w:val="14"/>
        </w:rPr>
        <w:t>(должность, ФИО),</w:t>
      </w:r>
      <w:r w:rsidR="00593B10" w:rsidRPr="000849D8">
        <w:rPr>
          <w:sz w:val="14"/>
          <w:szCs w:val="14"/>
        </w:rPr>
        <w:t xml:space="preserve"> </w:t>
      </w:r>
    </w:p>
    <w:p w:rsidR="00635F8F" w:rsidRPr="000849D8" w:rsidRDefault="00593B10" w:rsidP="004F5DD3">
      <w:pPr>
        <w:spacing w:line="240" w:lineRule="auto"/>
        <w:ind w:firstLine="0"/>
        <w:rPr>
          <w:sz w:val="20"/>
          <w:szCs w:val="20"/>
        </w:rPr>
      </w:pPr>
      <w:r w:rsidRPr="000849D8">
        <w:rPr>
          <w:sz w:val="20"/>
          <w:szCs w:val="20"/>
        </w:rPr>
        <w:t>действующего на основании ______________________________</w:t>
      </w:r>
      <w:r w:rsidR="00635F8F" w:rsidRPr="000849D8">
        <w:rPr>
          <w:sz w:val="20"/>
          <w:szCs w:val="20"/>
        </w:rPr>
        <w:t>_____________________</w:t>
      </w:r>
      <w:r w:rsidR="008C0BA8" w:rsidRPr="000849D8">
        <w:rPr>
          <w:sz w:val="20"/>
          <w:szCs w:val="20"/>
        </w:rPr>
        <w:t>___________</w:t>
      </w:r>
    </w:p>
    <w:p w:rsidR="00635F8F" w:rsidRPr="000849D8" w:rsidRDefault="00635F8F" w:rsidP="004F5DD3">
      <w:pPr>
        <w:spacing w:line="240" w:lineRule="auto"/>
        <w:ind w:firstLine="0"/>
        <w:rPr>
          <w:sz w:val="14"/>
          <w:szCs w:val="14"/>
        </w:rPr>
      </w:pPr>
      <w:r w:rsidRPr="000849D8">
        <w:rPr>
          <w:sz w:val="20"/>
          <w:szCs w:val="20"/>
        </w:rPr>
        <w:t xml:space="preserve">                                                                                    </w:t>
      </w:r>
      <w:r w:rsidR="00593B10" w:rsidRPr="000849D8">
        <w:rPr>
          <w:i/>
          <w:sz w:val="14"/>
          <w:szCs w:val="14"/>
        </w:rPr>
        <w:t>(Устава, доверенности №__ от __)</w:t>
      </w:r>
      <w:r w:rsidR="00593B10" w:rsidRPr="000849D8">
        <w:rPr>
          <w:sz w:val="14"/>
          <w:szCs w:val="14"/>
        </w:rPr>
        <w:t xml:space="preserve"> </w:t>
      </w:r>
    </w:p>
    <w:p w:rsidR="00593B10" w:rsidRPr="000849D8" w:rsidRDefault="00593B10" w:rsidP="004F5DD3">
      <w:pPr>
        <w:spacing w:line="240" w:lineRule="auto"/>
        <w:ind w:firstLine="0"/>
        <w:rPr>
          <w:sz w:val="20"/>
          <w:szCs w:val="20"/>
        </w:rPr>
      </w:pPr>
      <w:r w:rsidRPr="000849D8">
        <w:rPr>
          <w:sz w:val="20"/>
          <w:szCs w:val="20"/>
        </w:rPr>
        <w:t xml:space="preserve">предлагает заключить </w:t>
      </w:r>
      <w:r w:rsidR="00E939BA" w:rsidRPr="000849D8">
        <w:rPr>
          <w:sz w:val="20"/>
          <w:szCs w:val="20"/>
        </w:rPr>
        <w:t>д</w:t>
      </w:r>
      <w:r w:rsidRPr="000849D8">
        <w:rPr>
          <w:sz w:val="20"/>
          <w:szCs w:val="20"/>
        </w:rPr>
        <w:t>оговор на ____________________________________</w:t>
      </w:r>
      <w:r w:rsidR="00635F8F" w:rsidRPr="000849D8">
        <w:rPr>
          <w:sz w:val="20"/>
          <w:szCs w:val="20"/>
        </w:rPr>
        <w:t>____________________</w:t>
      </w:r>
      <w:r w:rsidRPr="000849D8">
        <w:rPr>
          <w:sz w:val="20"/>
          <w:szCs w:val="20"/>
        </w:rPr>
        <w:t>__</w:t>
      </w:r>
    </w:p>
    <w:p w:rsidR="00593B10" w:rsidRPr="000849D8" w:rsidRDefault="00593B10" w:rsidP="004F5DD3">
      <w:pPr>
        <w:spacing w:line="240" w:lineRule="auto"/>
        <w:ind w:firstLine="0"/>
        <w:rPr>
          <w:sz w:val="20"/>
          <w:szCs w:val="20"/>
        </w:rPr>
      </w:pPr>
      <w:r w:rsidRPr="000849D8">
        <w:rPr>
          <w:sz w:val="20"/>
          <w:szCs w:val="20"/>
        </w:rPr>
        <w:t>___________________________________________________________________</w:t>
      </w:r>
      <w:r w:rsidR="00635F8F" w:rsidRPr="000849D8">
        <w:rPr>
          <w:sz w:val="20"/>
          <w:szCs w:val="20"/>
        </w:rPr>
        <w:t>_______________</w:t>
      </w:r>
      <w:r w:rsidRPr="000849D8">
        <w:rPr>
          <w:sz w:val="20"/>
          <w:szCs w:val="20"/>
        </w:rPr>
        <w:t>_____,</w:t>
      </w:r>
    </w:p>
    <w:p w:rsidR="00635F8F" w:rsidRPr="000849D8" w:rsidRDefault="00635F8F" w:rsidP="004F5DD3">
      <w:pPr>
        <w:spacing w:line="240" w:lineRule="auto"/>
        <w:ind w:firstLine="0"/>
        <w:rPr>
          <w:sz w:val="14"/>
          <w:szCs w:val="14"/>
        </w:rPr>
      </w:pPr>
      <w:r w:rsidRPr="000849D8">
        <w:rPr>
          <w:sz w:val="14"/>
          <w:szCs w:val="14"/>
        </w:rPr>
        <w:t>(предмет договора)</w:t>
      </w:r>
    </w:p>
    <w:p w:rsidR="000849D8" w:rsidRPr="000849D8" w:rsidRDefault="00593B10" w:rsidP="004F5DD3">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w:t>
      </w:r>
      <w:r w:rsidR="00E939BA" w:rsidRPr="000849D8">
        <w:rPr>
          <w:sz w:val="20"/>
          <w:szCs w:val="20"/>
        </w:rPr>
        <w:t>д</w:t>
      </w:r>
      <w:r w:rsidRPr="000849D8">
        <w:rPr>
          <w:sz w:val="20"/>
          <w:szCs w:val="20"/>
        </w:rPr>
        <w:t xml:space="preserve">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w:t>
      </w:r>
      <w:r w:rsidR="00E939BA" w:rsidRPr="000849D8">
        <w:rPr>
          <w:sz w:val="20"/>
          <w:szCs w:val="20"/>
        </w:rPr>
        <w:t xml:space="preserve"> о закупке</w:t>
      </w:r>
      <w:r w:rsidRPr="000849D8">
        <w:rPr>
          <w:sz w:val="20"/>
          <w:szCs w:val="20"/>
        </w:rPr>
        <w:t xml:space="preserve"> по данному аукциону, по цене предложенной нами в результате аукционного торга.</w:t>
      </w:r>
    </w:p>
    <w:p w:rsidR="00E939BA" w:rsidRPr="000849D8" w:rsidRDefault="004F5DD3" w:rsidP="004F5DD3">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00E939BA"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939BA" w:rsidRPr="000849D8" w:rsidRDefault="004F5DD3" w:rsidP="00E939B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00E939BA" w:rsidRPr="000849D8">
        <w:rPr>
          <w:rFonts w:eastAsia="Times New Roman"/>
          <w:kern w:val="0"/>
          <w:sz w:val="20"/>
          <w:szCs w:val="20"/>
          <w:lang w:eastAsia="ru-RU" w:bidi="ar-SA"/>
        </w:rPr>
        <w:t>. Настоящей заявкой подтверждаем, что в отношении</w:t>
      </w:r>
    </w:p>
    <w:p w:rsidR="00E939BA" w:rsidRPr="000849D8" w:rsidRDefault="00E939BA" w:rsidP="00E939BA">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rsidR="00E939BA" w:rsidRPr="000849D8" w:rsidRDefault="00E939BA" w:rsidP="00E939BA">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rsidR="00E939BA" w:rsidRPr="003E7270" w:rsidRDefault="00E939BA" w:rsidP="00E939BA">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sidR="004F5DD3">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w:t>
      </w:r>
      <w:r w:rsidR="004F5DD3" w:rsidRPr="003E7270">
        <w:rPr>
          <w:rFonts w:eastAsia="Times New Roman"/>
          <w:kern w:val="0"/>
          <w:sz w:val="20"/>
          <w:szCs w:val="20"/>
          <w:lang w:eastAsia="ru-RU" w:bidi="ar-SA"/>
        </w:rPr>
        <w:t xml:space="preserve">приостановлена, </w:t>
      </w:r>
      <w:r w:rsidRPr="003E7270">
        <w:rPr>
          <w:rFonts w:eastAsia="Times New Roman"/>
          <w:kern w:val="0"/>
          <w:sz w:val="20"/>
          <w:szCs w:val="20"/>
          <w:lang w:eastAsia="ru-RU" w:bidi="ar-SA"/>
        </w:rPr>
        <w:t xml:space="preserve">не принято арбитражным судом решения о признании ___________ </w:t>
      </w:r>
      <w:r w:rsidRPr="003E7270">
        <w:rPr>
          <w:rFonts w:eastAsia="Times New Roman"/>
          <w:kern w:val="0"/>
          <w:sz w:val="14"/>
          <w:szCs w:val="14"/>
          <w:lang w:eastAsia="ru-RU" w:bidi="ar-SA"/>
        </w:rPr>
        <w:t xml:space="preserve">(наименование организации или Ф.И.О. Участника процедуры закупки) </w:t>
      </w:r>
      <w:r w:rsidRPr="003E7270">
        <w:rPr>
          <w:rFonts w:eastAsia="Times New Roman"/>
          <w:kern w:val="0"/>
          <w:sz w:val="20"/>
          <w:szCs w:val="20"/>
          <w:lang w:eastAsia="ru-RU" w:bidi="ar-SA"/>
        </w:rPr>
        <w:t>банк</w:t>
      </w:r>
      <w:r w:rsidR="004F5DD3" w:rsidRPr="003E7270">
        <w:rPr>
          <w:rFonts w:eastAsia="Times New Roman"/>
          <w:kern w:val="0"/>
          <w:sz w:val="20"/>
          <w:szCs w:val="20"/>
          <w:lang w:eastAsia="ru-RU" w:bidi="ar-SA"/>
        </w:rPr>
        <w:t>ротом</w:t>
      </w:r>
      <w:r w:rsidRPr="003E7270">
        <w:rPr>
          <w:rFonts w:eastAsia="Times New Roman"/>
          <w:kern w:val="0"/>
          <w:sz w:val="20"/>
          <w:szCs w:val="20"/>
          <w:lang w:eastAsia="ru-RU" w:bidi="ar-SA"/>
        </w:rPr>
        <w:t xml:space="preserve">, отсутствует в реестре недобросовестных поставщиков, </w:t>
      </w:r>
      <w:r w:rsidR="004F5DD3" w:rsidRPr="003E7270">
        <w:rPr>
          <w:rFonts w:eastAsia="Times New Roman"/>
          <w:kern w:val="0"/>
          <w:sz w:val="20"/>
          <w:szCs w:val="20"/>
          <w:lang w:eastAsia="ru-RU" w:bidi="ar-SA"/>
        </w:rPr>
        <w:t xml:space="preserve">имеет в наличии все необходимое и указанное в закупочной документации оборудование, </w:t>
      </w:r>
      <w:r w:rsidRPr="003E7270">
        <w:rPr>
          <w:rFonts w:eastAsia="Times New Roman"/>
          <w:kern w:val="0"/>
          <w:sz w:val="20"/>
          <w:szCs w:val="20"/>
          <w:lang w:eastAsia="ru-RU" w:bidi="ar-SA"/>
        </w:rPr>
        <w:t>а также соответствует иным требованиям, установленным настоящей закупочной документацией.</w:t>
      </w:r>
    </w:p>
    <w:p w:rsidR="00E939BA" w:rsidRPr="003E7270" w:rsidRDefault="004F5DD3" w:rsidP="00E939BA">
      <w:pPr>
        <w:suppressAutoHyphens w:val="0"/>
        <w:spacing w:line="240" w:lineRule="auto"/>
        <w:ind w:firstLine="709"/>
        <w:contextualSpacing/>
        <w:rPr>
          <w:rFonts w:eastAsia="Times New Roman"/>
          <w:kern w:val="0"/>
          <w:sz w:val="20"/>
          <w:szCs w:val="20"/>
          <w:lang w:eastAsia="ru-RU" w:bidi="ar-SA"/>
        </w:rPr>
      </w:pPr>
      <w:r w:rsidRPr="003E7270">
        <w:rPr>
          <w:rFonts w:eastAsia="Times New Roman"/>
          <w:kern w:val="0"/>
          <w:sz w:val="20"/>
          <w:szCs w:val="20"/>
          <w:lang w:eastAsia="ru-RU" w:bidi="ar-SA"/>
        </w:rPr>
        <w:t>4</w:t>
      </w:r>
      <w:r w:rsidR="00E939BA" w:rsidRPr="003E7270">
        <w:rPr>
          <w:rFonts w:eastAsia="Times New Roman"/>
          <w:kern w:val="0"/>
          <w:sz w:val="20"/>
          <w:szCs w:val="20"/>
          <w:lang w:eastAsia="ru-RU" w:bidi="ar-SA"/>
        </w:rPr>
        <w:t>. В случае если мы будем признаны победителем</w:t>
      </w:r>
      <w:r w:rsidR="000849D8" w:rsidRPr="003E7270">
        <w:rPr>
          <w:rFonts w:eastAsia="Times New Roman"/>
          <w:kern w:val="0"/>
          <w:sz w:val="20"/>
          <w:szCs w:val="20"/>
          <w:lang w:eastAsia="ru-RU" w:bidi="ar-SA"/>
        </w:rPr>
        <w:t xml:space="preserve"> </w:t>
      </w:r>
      <w:r w:rsidR="000849D8" w:rsidRPr="003E7270">
        <w:rPr>
          <w:sz w:val="20"/>
          <w:szCs w:val="20"/>
        </w:rPr>
        <w:t>открытого аукциона в электронной форме</w:t>
      </w:r>
      <w:r w:rsidR="00E939BA" w:rsidRPr="003E7270">
        <w:rPr>
          <w:rFonts w:eastAsia="Times New Roman"/>
          <w:kern w:val="0"/>
          <w:sz w:val="20"/>
          <w:szCs w:val="20"/>
          <w:lang w:eastAsia="ru-RU" w:bidi="ar-SA"/>
        </w:rPr>
        <w:t xml:space="preserve">, то берем на себя обязательства подписать договор в течение </w:t>
      </w:r>
      <w:r w:rsidR="00447154" w:rsidRPr="003E7270">
        <w:rPr>
          <w:rFonts w:eastAsia="Times New Roman"/>
          <w:kern w:val="0"/>
          <w:sz w:val="20"/>
          <w:szCs w:val="20"/>
          <w:lang w:eastAsia="ru-RU" w:bidi="ar-SA"/>
        </w:rPr>
        <w:t>10</w:t>
      </w:r>
      <w:r w:rsidR="00E939BA" w:rsidRPr="003E7270">
        <w:rPr>
          <w:rFonts w:eastAsia="Times New Roman"/>
          <w:kern w:val="0"/>
          <w:sz w:val="20"/>
          <w:szCs w:val="20"/>
          <w:lang w:eastAsia="ru-RU" w:bidi="ar-SA"/>
        </w:rPr>
        <w:t xml:space="preserve"> (</w:t>
      </w:r>
      <w:r w:rsidR="00447154" w:rsidRPr="003E7270">
        <w:rPr>
          <w:rFonts w:eastAsia="Times New Roman"/>
          <w:kern w:val="0"/>
          <w:sz w:val="20"/>
          <w:szCs w:val="20"/>
          <w:lang w:eastAsia="ru-RU" w:bidi="ar-SA"/>
        </w:rPr>
        <w:t>десяти</w:t>
      </w:r>
      <w:r w:rsidR="00E939BA" w:rsidRPr="003E7270">
        <w:rPr>
          <w:rFonts w:eastAsia="Times New Roman"/>
          <w:kern w:val="0"/>
          <w:sz w:val="20"/>
          <w:szCs w:val="20"/>
          <w:lang w:eastAsia="ru-RU" w:bidi="ar-SA"/>
        </w:rPr>
        <w:t>) дней.</w:t>
      </w:r>
    </w:p>
    <w:p w:rsidR="00E939BA" w:rsidRPr="003E7270" w:rsidRDefault="004F5DD3" w:rsidP="000849D8">
      <w:pPr>
        <w:suppressAutoHyphens w:val="0"/>
        <w:spacing w:line="240" w:lineRule="auto"/>
        <w:ind w:firstLine="709"/>
        <w:contextualSpacing/>
        <w:rPr>
          <w:rFonts w:eastAsia="Times New Roman"/>
          <w:kern w:val="0"/>
          <w:sz w:val="20"/>
          <w:szCs w:val="20"/>
          <w:lang w:eastAsia="ru-RU" w:bidi="ar-SA"/>
        </w:rPr>
      </w:pPr>
      <w:r w:rsidRPr="003E7270">
        <w:rPr>
          <w:rFonts w:eastAsia="Times New Roman"/>
          <w:kern w:val="0"/>
          <w:sz w:val="20"/>
          <w:szCs w:val="20"/>
          <w:lang w:eastAsia="ru-RU" w:bidi="ar-SA"/>
        </w:rPr>
        <w:t>5</w:t>
      </w:r>
      <w:r w:rsidR="00E939BA" w:rsidRPr="003E7270">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sidR="000849D8" w:rsidRPr="003E7270">
        <w:rPr>
          <w:rFonts w:eastAsia="Times New Roman"/>
          <w:kern w:val="0"/>
          <w:sz w:val="20"/>
          <w:szCs w:val="20"/>
          <w:lang w:eastAsia="ru-RU" w:bidi="ar-SA"/>
        </w:rPr>
        <w:t>договора</w:t>
      </w:r>
      <w:r w:rsidR="00E939BA" w:rsidRPr="003E7270">
        <w:rPr>
          <w:rFonts w:eastAsia="Times New Roman"/>
          <w:kern w:val="0"/>
          <w:sz w:val="20"/>
          <w:szCs w:val="20"/>
          <w:lang w:eastAsia="ru-RU" w:bidi="ar-SA"/>
        </w:rPr>
        <w:t>, мы обязуемся подписать данный договор в соответствии с условиями нашего пре</w:t>
      </w:r>
      <w:r w:rsidR="000849D8" w:rsidRPr="003E7270">
        <w:rPr>
          <w:rFonts w:eastAsia="Times New Roman"/>
          <w:kern w:val="0"/>
          <w:sz w:val="20"/>
          <w:szCs w:val="20"/>
          <w:lang w:eastAsia="ru-RU" w:bidi="ar-SA"/>
        </w:rPr>
        <w:t>дложения по цене.</w:t>
      </w:r>
    </w:p>
    <w:p w:rsidR="00593B10" w:rsidRPr="000849D8" w:rsidRDefault="00593B10">
      <w:pPr>
        <w:spacing w:line="100" w:lineRule="atLeast"/>
        <w:rPr>
          <w:sz w:val="20"/>
          <w:szCs w:val="20"/>
        </w:rPr>
      </w:pPr>
      <w:r w:rsidRPr="003E7270">
        <w:rPr>
          <w:sz w:val="20"/>
          <w:szCs w:val="20"/>
        </w:rPr>
        <w:t xml:space="preserve">Подача заявки и ставки во время аукционного торга является для </w:t>
      </w:r>
      <w:r w:rsidR="000849D8" w:rsidRPr="003E7270">
        <w:rPr>
          <w:sz w:val="20"/>
          <w:szCs w:val="20"/>
        </w:rPr>
        <w:t xml:space="preserve">_________________ </w:t>
      </w:r>
      <w:r w:rsidRPr="003E7270">
        <w:rPr>
          <w:i/>
          <w:sz w:val="14"/>
          <w:szCs w:val="14"/>
        </w:rPr>
        <w:t>(наименование участника закупки)</w:t>
      </w:r>
      <w:r w:rsidRPr="003E7270">
        <w:rPr>
          <w:i/>
          <w:sz w:val="20"/>
          <w:szCs w:val="20"/>
        </w:rPr>
        <w:t xml:space="preserve"> </w:t>
      </w:r>
      <w:r w:rsidRPr="003E7270">
        <w:rPr>
          <w:sz w:val="20"/>
          <w:szCs w:val="20"/>
        </w:rPr>
        <w:t xml:space="preserve">принятием (акцептом) всех условий ______ </w:t>
      </w:r>
      <w:r w:rsidRPr="003E7270">
        <w:rPr>
          <w:i/>
          <w:sz w:val="14"/>
          <w:szCs w:val="14"/>
        </w:rPr>
        <w:t>(наименование заказчика</w:t>
      </w:r>
      <w:r w:rsidRPr="003E7270">
        <w:rPr>
          <w:i/>
          <w:sz w:val="20"/>
          <w:szCs w:val="20"/>
        </w:rPr>
        <w:t>)</w:t>
      </w:r>
      <w:r w:rsidRPr="003E7270">
        <w:rPr>
          <w:sz w:val="20"/>
          <w:szCs w:val="20"/>
        </w:rPr>
        <w:t>, в том числе, согласием исполнять</w:t>
      </w:r>
      <w:r w:rsidRPr="000849D8">
        <w:rPr>
          <w:sz w:val="20"/>
          <w:szCs w:val="20"/>
        </w:rPr>
        <w:t xml:space="preserve"> обязанности участника закупки, в том числе заключить и исполнить договор на предусмотренных извещением, документацией</w:t>
      </w:r>
      <w:r w:rsidR="000849D8">
        <w:rPr>
          <w:sz w:val="20"/>
          <w:szCs w:val="20"/>
        </w:rPr>
        <w:t xml:space="preserve"> о закупке</w:t>
      </w:r>
      <w:r w:rsidRPr="000849D8">
        <w:rPr>
          <w:sz w:val="20"/>
          <w:szCs w:val="20"/>
        </w:rPr>
        <w:t xml:space="preserve"> условиях.</w:t>
      </w:r>
    </w:p>
    <w:p w:rsidR="00593B10" w:rsidRPr="00585D56" w:rsidRDefault="00593B10">
      <w:pPr>
        <w:spacing w:line="100" w:lineRule="atLeast"/>
        <w:rPr>
          <w:sz w:val="22"/>
          <w:szCs w:val="22"/>
        </w:rPr>
      </w:pPr>
      <w:bookmarkStart w:id="150" w:name="_Toc176866218"/>
      <w:bookmarkStart w:id="151" w:name="_Toc176759507"/>
      <w:bookmarkStart w:id="152" w:name="_Toc98254033"/>
      <w:bookmarkStart w:id="153" w:name="_Toc69728989"/>
      <w:bookmarkStart w:id="154" w:name="_Toc57314675"/>
      <w:bookmarkStart w:id="155" w:name="_Ref55336359"/>
      <w:bookmarkStart w:id="156" w:name="_Ref55335823"/>
    </w:p>
    <w:p w:rsidR="008E39C8" w:rsidRPr="00585D56" w:rsidRDefault="00593B10">
      <w:pPr>
        <w:spacing w:line="100" w:lineRule="atLeast"/>
        <w:rPr>
          <w:i/>
          <w:sz w:val="22"/>
          <w:szCs w:val="22"/>
        </w:rPr>
      </w:pPr>
      <w:r w:rsidRPr="00585D56">
        <w:rPr>
          <w:sz w:val="22"/>
          <w:szCs w:val="22"/>
        </w:rPr>
        <w:t xml:space="preserve">_______________________               _______________________ </w:t>
      </w:r>
      <w:r w:rsidR="00635F8F" w:rsidRPr="00585D56">
        <w:rPr>
          <w:sz w:val="22"/>
          <w:szCs w:val="22"/>
        </w:rPr>
        <w:t>__________________</w:t>
      </w:r>
    </w:p>
    <w:p w:rsidR="008E39C8" w:rsidRPr="00585D56" w:rsidRDefault="00593B10">
      <w:pPr>
        <w:spacing w:line="100" w:lineRule="atLeast"/>
        <w:rPr>
          <w:i/>
          <w:sz w:val="16"/>
          <w:szCs w:val="16"/>
        </w:rPr>
      </w:pPr>
      <w:r w:rsidRPr="00585D56">
        <w:rPr>
          <w:i/>
          <w:sz w:val="22"/>
          <w:szCs w:val="22"/>
        </w:rPr>
        <w:t xml:space="preserve"> </w:t>
      </w:r>
      <w:r w:rsidR="008E39C8" w:rsidRPr="00585D56">
        <w:rPr>
          <w:i/>
          <w:sz w:val="22"/>
          <w:szCs w:val="22"/>
        </w:rPr>
        <w:t xml:space="preserve">               </w:t>
      </w:r>
      <w:r w:rsidRPr="00585D56">
        <w:rPr>
          <w:i/>
          <w:sz w:val="16"/>
          <w:szCs w:val="22"/>
        </w:rPr>
        <w:t xml:space="preserve">(должность)                     </w:t>
      </w:r>
      <w:r w:rsidR="008E39C8" w:rsidRPr="00585D56">
        <w:rPr>
          <w:i/>
          <w:sz w:val="16"/>
          <w:szCs w:val="22"/>
        </w:rPr>
        <w:t xml:space="preserve">                                  </w:t>
      </w:r>
      <w:r w:rsidRPr="00585D56">
        <w:rPr>
          <w:i/>
          <w:sz w:val="16"/>
          <w:szCs w:val="22"/>
        </w:rPr>
        <w:t>(</w:t>
      </w:r>
      <w:r w:rsidRPr="00585D56">
        <w:rPr>
          <w:i/>
          <w:sz w:val="16"/>
          <w:szCs w:val="16"/>
        </w:rPr>
        <w:t>подпись)</w:t>
      </w:r>
      <w:r w:rsidR="00635F8F" w:rsidRPr="00585D56">
        <w:rPr>
          <w:i/>
          <w:sz w:val="16"/>
          <w:szCs w:val="16"/>
        </w:rPr>
        <w:t xml:space="preserve">                                           (ФИО)</w:t>
      </w:r>
    </w:p>
    <w:p w:rsidR="00593B10" w:rsidRPr="00585D56" w:rsidRDefault="008E39C8">
      <w:pPr>
        <w:spacing w:line="100" w:lineRule="atLeast"/>
        <w:rPr>
          <w:i/>
          <w:sz w:val="22"/>
          <w:szCs w:val="22"/>
        </w:rPr>
      </w:pPr>
      <w:r w:rsidRPr="00585D56">
        <w:rPr>
          <w:i/>
          <w:sz w:val="16"/>
          <w:szCs w:val="16"/>
        </w:rPr>
        <w:t xml:space="preserve">                                                                </w:t>
      </w:r>
      <w:r w:rsidR="00593B10" w:rsidRPr="00585D56">
        <w:rPr>
          <w:i/>
          <w:sz w:val="16"/>
          <w:szCs w:val="16"/>
        </w:rPr>
        <w:t xml:space="preserve">М.П.               </w:t>
      </w:r>
      <w:bookmarkEnd w:id="150"/>
      <w:bookmarkEnd w:id="151"/>
      <w:bookmarkEnd w:id="152"/>
      <w:bookmarkEnd w:id="153"/>
      <w:bookmarkEnd w:id="154"/>
      <w:bookmarkEnd w:id="155"/>
      <w:bookmarkEnd w:id="156"/>
    </w:p>
    <w:p w:rsidR="00951524" w:rsidRPr="00585D56" w:rsidRDefault="00951524">
      <w:pPr>
        <w:spacing w:line="100" w:lineRule="atLeast"/>
        <w:rPr>
          <w:i/>
          <w:sz w:val="22"/>
          <w:szCs w:val="22"/>
        </w:rPr>
      </w:pPr>
    </w:p>
    <w:p w:rsidR="00951524" w:rsidRPr="00585D56" w:rsidRDefault="00951524">
      <w:pPr>
        <w:spacing w:line="100" w:lineRule="atLeast"/>
        <w:rPr>
          <w:i/>
          <w:sz w:val="22"/>
          <w:szCs w:val="22"/>
        </w:rPr>
      </w:pPr>
    </w:p>
    <w:p w:rsidR="00951524" w:rsidRPr="00585D56" w:rsidRDefault="00951524">
      <w:pPr>
        <w:spacing w:line="100" w:lineRule="atLeast"/>
        <w:rPr>
          <w:i/>
          <w:sz w:val="22"/>
          <w:szCs w:val="22"/>
        </w:rPr>
      </w:pPr>
    </w:p>
    <w:p w:rsidR="00951524" w:rsidRDefault="00951524">
      <w:pPr>
        <w:pBdr>
          <w:bottom w:val="single" w:sz="6" w:space="1" w:color="auto"/>
        </w:pBdr>
        <w:spacing w:line="100" w:lineRule="atLeast"/>
        <w:rPr>
          <w:i/>
          <w:sz w:val="22"/>
          <w:szCs w:val="22"/>
        </w:rPr>
      </w:pPr>
    </w:p>
    <w:p w:rsidR="000849D8" w:rsidRDefault="000849D8">
      <w:pPr>
        <w:pBdr>
          <w:bottom w:val="single" w:sz="6" w:space="1" w:color="auto"/>
        </w:pBdr>
        <w:spacing w:line="100" w:lineRule="atLeast"/>
        <w:rPr>
          <w:i/>
          <w:sz w:val="22"/>
          <w:szCs w:val="22"/>
        </w:rPr>
      </w:pPr>
    </w:p>
    <w:p w:rsidR="000849D8" w:rsidRDefault="000849D8">
      <w:pPr>
        <w:pBdr>
          <w:bottom w:val="single" w:sz="6" w:space="1" w:color="auto"/>
        </w:pBdr>
        <w:spacing w:line="100" w:lineRule="atLeast"/>
        <w:rPr>
          <w:i/>
          <w:sz w:val="22"/>
          <w:szCs w:val="22"/>
        </w:rPr>
      </w:pPr>
    </w:p>
    <w:p w:rsidR="000849D8" w:rsidRDefault="000849D8">
      <w:pPr>
        <w:pBdr>
          <w:bottom w:val="single" w:sz="6" w:space="1" w:color="auto"/>
        </w:pBdr>
        <w:spacing w:line="100" w:lineRule="atLeast"/>
        <w:rPr>
          <w:i/>
          <w:sz w:val="22"/>
          <w:szCs w:val="22"/>
        </w:rPr>
      </w:pPr>
    </w:p>
    <w:p w:rsidR="000849D8" w:rsidRDefault="000849D8">
      <w:pPr>
        <w:pBdr>
          <w:bottom w:val="single" w:sz="6" w:space="1" w:color="auto"/>
        </w:pBdr>
        <w:spacing w:line="100" w:lineRule="atLeast"/>
        <w:rPr>
          <w:i/>
          <w:sz w:val="22"/>
          <w:szCs w:val="22"/>
        </w:rPr>
      </w:pPr>
    </w:p>
    <w:p w:rsidR="000849D8" w:rsidRDefault="000849D8" w:rsidP="001F4A89">
      <w:pPr>
        <w:pBdr>
          <w:bottom w:val="single" w:sz="6" w:space="1" w:color="auto"/>
        </w:pBdr>
        <w:spacing w:line="100" w:lineRule="atLeast"/>
        <w:ind w:firstLine="0"/>
        <w:rPr>
          <w:i/>
          <w:sz w:val="22"/>
          <w:szCs w:val="22"/>
        </w:rPr>
      </w:pPr>
    </w:p>
    <w:p w:rsidR="000849D8" w:rsidRDefault="000849D8">
      <w:pPr>
        <w:pBdr>
          <w:bottom w:val="single" w:sz="6" w:space="1" w:color="auto"/>
        </w:pBdr>
        <w:spacing w:line="100" w:lineRule="atLeast"/>
        <w:rPr>
          <w:i/>
          <w:sz w:val="22"/>
          <w:szCs w:val="22"/>
        </w:rPr>
      </w:pPr>
    </w:p>
    <w:p w:rsidR="000849D8" w:rsidRPr="00585D56" w:rsidRDefault="000849D8">
      <w:pPr>
        <w:pBdr>
          <w:bottom w:val="single" w:sz="6" w:space="1" w:color="auto"/>
        </w:pBdr>
        <w:spacing w:line="100" w:lineRule="atLeast"/>
        <w:rPr>
          <w:i/>
          <w:sz w:val="22"/>
          <w:szCs w:val="22"/>
        </w:rPr>
      </w:pPr>
    </w:p>
    <w:p w:rsidR="00951524" w:rsidRPr="00585D56" w:rsidRDefault="00951524" w:rsidP="008C0BA8">
      <w:pPr>
        <w:shd w:val="clear" w:color="auto" w:fill="FFFFFF"/>
        <w:spacing w:line="240" w:lineRule="auto"/>
        <w:ind w:firstLine="0"/>
        <w:rPr>
          <w:rFonts w:eastAsia="Times New Roman"/>
          <w:kern w:val="0"/>
          <w:sz w:val="16"/>
          <w:szCs w:val="16"/>
          <w:lang w:eastAsia="zh-CN" w:bidi="ar-SA"/>
        </w:rPr>
      </w:pPr>
    </w:p>
    <w:p w:rsidR="00951524" w:rsidRPr="00585D56" w:rsidRDefault="00951524" w:rsidP="004F5DD3">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 xml:space="preserve">*Для участия в аукционе, участник закупки подает аукционную заявку в срок, установленный в </w:t>
      </w:r>
      <w:r w:rsidR="008C0BA8" w:rsidRPr="00585D56">
        <w:rPr>
          <w:rFonts w:eastAsia="Times New Roman"/>
          <w:kern w:val="0"/>
          <w:sz w:val="16"/>
          <w:szCs w:val="16"/>
          <w:lang w:eastAsia="zh-CN" w:bidi="ar-SA"/>
        </w:rPr>
        <w:t xml:space="preserve">документации </w:t>
      </w:r>
      <w:r w:rsidRPr="00585D56">
        <w:rPr>
          <w:rFonts w:eastAsia="Times New Roman"/>
          <w:kern w:val="0"/>
          <w:sz w:val="16"/>
          <w:szCs w:val="16"/>
          <w:lang w:eastAsia="zh-CN" w:bidi="ar-SA"/>
        </w:rPr>
        <w:t>и по форме, установленной в настоящей закупочной документации.</w:t>
      </w:r>
    </w:p>
    <w:sectPr w:rsidR="00951524" w:rsidRPr="00585D56" w:rsidSect="00C250B2">
      <w:pgSz w:w="11906" w:h="16838"/>
      <w:pgMar w:top="851" w:right="1133" w:bottom="709" w:left="1134" w:header="720" w:footer="680" w:gutter="0"/>
      <w:cols w:space="720"/>
      <w:formProt w:val="0"/>
      <w:docGrid w:linePitch="381" w:charSpace="2147401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6F" w:rsidRDefault="00651F6F">
      <w:r>
        <w:separator/>
      </w:r>
    </w:p>
  </w:endnote>
  <w:endnote w:type="continuationSeparator" w:id="0">
    <w:p w:rsidR="00651F6F" w:rsidRDefault="0065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DF" w:rsidRPr="00D57DFF" w:rsidRDefault="00BA30DF">
    <w:pPr>
      <w:pStyle w:val="af6"/>
      <w:jc w:val="center"/>
      <w:rPr>
        <w:sz w:val="16"/>
        <w:szCs w:val="16"/>
      </w:rPr>
    </w:pPr>
    <w:r w:rsidRPr="00D57DFF">
      <w:rPr>
        <w:sz w:val="16"/>
        <w:szCs w:val="16"/>
      </w:rPr>
      <w:fldChar w:fldCharType="begin"/>
    </w:r>
    <w:r w:rsidRPr="00D57DFF">
      <w:rPr>
        <w:sz w:val="16"/>
        <w:szCs w:val="16"/>
      </w:rPr>
      <w:instrText>PAGE   \* MERGEFORMAT</w:instrText>
    </w:r>
    <w:r w:rsidRPr="00D57DFF">
      <w:rPr>
        <w:sz w:val="16"/>
        <w:szCs w:val="16"/>
      </w:rPr>
      <w:fldChar w:fldCharType="separate"/>
    </w:r>
    <w:r w:rsidR="00C96DD7">
      <w:rPr>
        <w:noProof/>
        <w:sz w:val="16"/>
        <w:szCs w:val="16"/>
      </w:rPr>
      <w:t>16</w:t>
    </w:r>
    <w:r w:rsidRPr="00D57DFF">
      <w:rPr>
        <w:sz w:val="16"/>
        <w:szCs w:val="16"/>
      </w:rPr>
      <w:fldChar w:fldCharType="end"/>
    </w:r>
  </w:p>
  <w:p w:rsidR="00BA30DF" w:rsidRDefault="00BA30DF" w:rsidP="00222FC9">
    <w:pPr>
      <w:pStyle w:val="af6"/>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6F" w:rsidRDefault="00651F6F">
      <w:r>
        <w:separator/>
      </w:r>
    </w:p>
  </w:footnote>
  <w:footnote w:type="continuationSeparator" w:id="0">
    <w:p w:rsidR="00651F6F" w:rsidRDefault="00651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DF" w:rsidRDefault="00BA30DF" w:rsidP="00222FC9">
    <w:pPr>
      <w:pStyle w:val="af5"/>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5946727"/>
    <w:multiLevelType w:val="hybridMultilevel"/>
    <w:tmpl w:val="DFF2C850"/>
    <w:lvl w:ilvl="0" w:tplc="3A7ACFCC">
      <w:start w:val="1"/>
      <w:numFmt w:val="russianLower"/>
      <w:lvlText w:val="%1)"/>
      <w:lvlJc w:val="left"/>
      <w:pPr>
        <w:ind w:left="928" w:hanging="360"/>
      </w:pPr>
      <w:rPr>
        <w:rFonts w:ascii="Times New Roman" w:hAnsi="Times New Roman" w:hint="default"/>
        <w:b w:val="0"/>
        <w:i w:val="0"/>
        <w:sz w:val="22"/>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22"/>
  </w:num>
  <w:num w:numId="13">
    <w:abstractNumId w:val="16"/>
  </w:num>
  <w:num w:numId="14">
    <w:abstractNumId w:val="15"/>
  </w:num>
  <w:num w:numId="15">
    <w:abstractNumId w:val="7"/>
  </w:num>
  <w:num w:numId="16">
    <w:abstractNumId w:val="14"/>
  </w:num>
  <w:num w:numId="17">
    <w:abstractNumId w:val="8"/>
  </w:num>
  <w:num w:numId="18">
    <w:abstractNumId w:val="19"/>
  </w:num>
  <w:num w:numId="19">
    <w:abstractNumId w:val="6"/>
  </w:num>
  <w:num w:numId="20">
    <w:abstractNumId w:val="10"/>
  </w:num>
  <w:num w:numId="21">
    <w:abstractNumId w:val="13"/>
  </w:num>
  <w:num w:numId="22">
    <w:abstractNumId w:val="12"/>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C56E6"/>
    <w:rsid w:val="00003BF0"/>
    <w:rsid w:val="00003E74"/>
    <w:rsid w:val="00004357"/>
    <w:rsid w:val="00004E3F"/>
    <w:rsid w:val="00014513"/>
    <w:rsid w:val="00016156"/>
    <w:rsid w:val="00021F3C"/>
    <w:rsid w:val="00023F9B"/>
    <w:rsid w:val="00024B83"/>
    <w:rsid w:val="000306E7"/>
    <w:rsid w:val="00035524"/>
    <w:rsid w:val="00036D3A"/>
    <w:rsid w:val="00037EE7"/>
    <w:rsid w:val="00043B1D"/>
    <w:rsid w:val="000440F5"/>
    <w:rsid w:val="00047084"/>
    <w:rsid w:val="0005090A"/>
    <w:rsid w:val="0005478D"/>
    <w:rsid w:val="00055877"/>
    <w:rsid w:val="0005636E"/>
    <w:rsid w:val="00056DAE"/>
    <w:rsid w:val="00057245"/>
    <w:rsid w:val="00060B91"/>
    <w:rsid w:val="000620DF"/>
    <w:rsid w:val="0006263C"/>
    <w:rsid w:val="00066C70"/>
    <w:rsid w:val="00070036"/>
    <w:rsid w:val="00071452"/>
    <w:rsid w:val="00076029"/>
    <w:rsid w:val="00082953"/>
    <w:rsid w:val="00082B6A"/>
    <w:rsid w:val="000849D8"/>
    <w:rsid w:val="00087FF1"/>
    <w:rsid w:val="00093EF0"/>
    <w:rsid w:val="0009539F"/>
    <w:rsid w:val="00097D69"/>
    <w:rsid w:val="000A5832"/>
    <w:rsid w:val="000A5BB5"/>
    <w:rsid w:val="000A7EBB"/>
    <w:rsid w:val="000B161C"/>
    <w:rsid w:val="000B2318"/>
    <w:rsid w:val="000B4CF9"/>
    <w:rsid w:val="000B6780"/>
    <w:rsid w:val="000B6DC1"/>
    <w:rsid w:val="000C0A95"/>
    <w:rsid w:val="000C1622"/>
    <w:rsid w:val="000C19BF"/>
    <w:rsid w:val="000C2088"/>
    <w:rsid w:val="000C47A2"/>
    <w:rsid w:val="000C6657"/>
    <w:rsid w:val="000D6D45"/>
    <w:rsid w:val="000D74D1"/>
    <w:rsid w:val="000E0725"/>
    <w:rsid w:val="000E21FA"/>
    <w:rsid w:val="000E7493"/>
    <w:rsid w:val="000E776B"/>
    <w:rsid w:val="000F329A"/>
    <w:rsid w:val="000F62BE"/>
    <w:rsid w:val="00100432"/>
    <w:rsid w:val="00102C4E"/>
    <w:rsid w:val="0010730E"/>
    <w:rsid w:val="001165BE"/>
    <w:rsid w:val="00126043"/>
    <w:rsid w:val="0013127F"/>
    <w:rsid w:val="00132258"/>
    <w:rsid w:val="00134083"/>
    <w:rsid w:val="001361BC"/>
    <w:rsid w:val="00137118"/>
    <w:rsid w:val="001407C9"/>
    <w:rsid w:val="00141766"/>
    <w:rsid w:val="0014283E"/>
    <w:rsid w:val="0014330C"/>
    <w:rsid w:val="00143613"/>
    <w:rsid w:val="00154B91"/>
    <w:rsid w:val="00157290"/>
    <w:rsid w:val="00161338"/>
    <w:rsid w:val="00163ADD"/>
    <w:rsid w:val="001641CB"/>
    <w:rsid w:val="0016464D"/>
    <w:rsid w:val="00165203"/>
    <w:rsid w:val="00170354"/>
    <w:rsid w:val="00172AA7"/>
    <w:rsid w:val="00173DAF"/>
    <w:rsid w:val="0017782C"/>
    <w:rsid w:val="001808A0"/>
    <w:rsid w:val="00194F6F"/>
    <w:rsid w:val="00195523"/>
    <w:rsid w:val="00196107"/>
    <w:rsid w:val="001978A7"/>
    <w:rsid w:val="001A120B"/>
    <w:rsid w:val="001A2C6B"/>
    <w:rsid w:val="001A2D27"/>
    <w:rsid w:val="001A3432"/>
    <w:rsid w:val="001A3433"/>
    <w:rsid w:val="001A3AE5"/>
    <w:rsid w:val="001A447D"/>
    <w:rsid w:val="001A50C6"/>
    <w:rsid w:val="001A5F01"/>
    <w:rsid w:val="001A6BD5"/>
    <w:rsid w:val="001B2231"/>
    <w:rsid w:val="001B23A0"/>
    <w:rsid w:val="001B362E"/>
    <w:rsid w:val="001C1ED1"/>
    <w:rsid w:val="001C3F14"/>
    <w:rsid w:val="001D3037"/>
    <w:rsid w:val="001D34D2"/>
    <w:rsid w:val="001D47D4"/>
    <w:rsid w:val="001D658B"/>
    <w:rsid w:val="001F061C"/>
    <w:rsid w:val="001F24ED"/>
    <w:rsid w:val="001F4A89"/>
    <w:rsid w:val="001F5C5A"/>
    <w:rsid w:val="001F7137"/>
    <w:rsid w:val="001F7E8B"/>
    <w:rsid w:val="00201D0C"/>
    <w:rsid w:val="002041CF"/>
    <w:rsid w:val="0020733E"/>
    <w:rsid w:val="0021367A"/>
    <w:rsid w:val="00214A78"/>
    <w:rsid w:val="0021561C"/>
    <w:rsid w:val="0022010D"/>
    <w:rsid w:val="00221A4A"/>
    <w:rsid w:val="00222FC9"/>
    <w:rsid w:val="002312F8"/>
    <w:rsid w:val="0023201D"/>
    <w:rsid w:val="00232967"/>
    <w:rsid w:val="00232EF0"/>
    <w:rsid w:val="00233489"/>
    <w:rsid w:val="0023376D"/>
    <w:rsid w:val="00240D13"/>
    <w:rsid w:val="00243808"/>
    <w:rsid w:val="00243A12"/>
    <w:rsid w:val="002443F6"/>
    <w:rsid w:val="0024575A"/>
    <w:rsid w:val="00245EB6"/>
    <w:rsid w:val="00246078"/>
    <w:rsid w:val="002511D6"/>
    <w:rsid w:val="00254227"/>
    <w:rsid w:val="00254A5C"/>
    <w:rsid w:val="0025746B"/>
    <w:rsid w:val="002575B5"/>
    <w:rsid w:val="00261A59"/>
    <w:rsid w:val="0026228D"/>
    <w:rsid w:val="00263042"/>
    <w:rsid w:val="00265570"/>
    <w:rsid w:val="00271F5B"/>
    <w:rsid w:val="00272B71"/>
    <w:rsid w:val="002750D2"/>
    <w:rsid w:val="00277276"/>
    <w:rsid w:val="002800D4"/>
    <w:rsid w:val="00281E26"/>
    <w:rsid w:val="0028316B"/>
    <w:rsid w:val="00284D32"/>
    <w:rsid w:val="002855D1"/>
    <w:rsid w:val="00286C2C"/>
    <w:rsid w:val="00286FC2"/>
    <w:rsid w:val="00293700"/>
    <w:rsid w:val="00295062"/>
    <w:rsid w:val="002A05AF"/>
    <w:rsid w:val="002A4888"/>
    <w:rsid w:val="002A6F8B"/>
    <w:rsid w:val="002B1333"/>
    <w:rsid w:val="002B3CF8"/>
    <w:rsid w:val="002B5D20"/>
    <w:rsid w:val="002D2457"/>
    <w:rsid w:val="002D2CBF"/>
    <w:rsid w:val="002E0CEC"/>
    <w:rsid w:val="002E1F1E"/>
    <w:rsid w:val="002E3F81"/>
    <w:rsid w:val="002E4507"/>
    <w:rsid w:val="002E48FD"/>
    <w:rsid w:val="002E5E44"/>
    <w:rsid w:val="002F3DEB"/>
    <w:rsid w:val="002F4006"/>
    <w:rsid w:val="002F6C39"/>
    <w:rsid w:val="00303F0C"/>
    <w:rsid w:val="003042EA"/>
    <w:rsid w:val="00304E14"/>
    <w:rsid w:val="003109B9"/>
    <w:rsid w:val="00314B0B"/>
    <w:rsid w:val="003200C4"/>
    <w:rsid w:val="003211E2"/>
    <w:rsid w:val="00322DC4"/>
    <w:rsid w:val="00323C99"/>
    <w:rsid w:val="0032406A"/>
    <w:rsid w:val="0032616A"/>
    <w:rsid w:val="0032649E"/>
    <w:rsid w:val="00335AAF"/>
    <w:rsid w:val="00337292"/>
    <w:rsid w:val="00340177"/>
    <w:rsid w:val="00342271"/>
    <w:rsid w:val="00347563"/>
    <w:rsid w:val="00351C87"/>
    <w:rsid w:val="00352738"/>
    <w:rsid w:val="003527C1"/>
    <w:rsid w:val="003553D3"/>
    <w:rsid w:val="00356836"/>
    <w:rsid w:val="00362F65"/>
    <w:rsid w:val="00363BA3"/>
    <w:rsid w:val="00363F9F"/>
    <w:rsid w:val="00370072"/>
    <w:rsid w:val="003700A9"/>
    <w:rsid w:val="0037490E"/>
    <w:rsid w:val="00374F9D"/>
    <w:rsid w:val="00377F61"/>
    <w:rsid w:val="003867FC"/>
    <w:rsid w:val="00392C19"/>
    <w:rsid w:val="003949FA"/>
    <w:rsid w:val="00396E08"/>
    <w:rsid w:val="003A4BE1"/>
    <w:rsid w:val="003A53F1"/>
    <w:rsid w:val="003A6052"/>
    <w:rsid w:val="003B25EB"/>
    <w:rsid w:val="003B26A5"/>
    <w:rsid w:val="003B465B"/>
    <w:rsid w:val="003C081D"/>
    <w:rsid w:val="003C1DC2"/>
    <w:rsid w:val="003C3367"/>
    <w:rsid w:val="003C7DF2"/>
    <w:rsid w:val="003E162B"/>
    <w:rsid w:val="003E2A71"/>
    <w:rsid w:val="003E3CAF"/>
    <w:rsid w:val="003E3ECC"/>
    <w:rsid w:val="003E4777"/>
    <w:rsid w:val="003E7270"/>
    <w:rsid w:val="003E7C5F"/>
    <w:rsid w:val="003F2A7B"/>
    <w:rsid w:val="003F3EE6"/>
    <w:rsid w:val="003F62D4"/>
    <w:rsid w:val="004001A5"/>
    <w:rsid w:val="0040107D"/>
    <w:rsid w:val="00403224"/>
    <w:rsid w:val="004103AF"/>
    <w:rsid w:val="00416FA8"/>
    <w:rsid w:val="00420EA9"/>
    <w:rsid w:val="00425130"/>
    <w:rsid w:val="00425CC6"/>
    <w:rsid w:val="004265D7"/>
    <w:rsid w:val="004302CD"/>
    <w:rsid w:val="00431809"/>
    <w:rsid w:val="00433353"/>
    <w:rsid w:val="00435AA2"/>
    <w:rsid w:val="00442C9B"/>
    <w:rsid w:val="00442F53"/>
    <w:rsid w:val="004458B6"/>
    <w:rsid w:val="004460EF"/>
    <w:rsid w:val="00447154"/>
    <w:rsid w:val="004479D1"/>
    <w:rsid w:val="004508E5"/>
    <w:rsid w:val="00453FCE"/>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85E02"/>
    <w:rsid w:val="0048616E"/>
    <w:rsid w:val="0048717F"/>
    <w:rsid w:val="00490A06"/>
    <w:rsid w:val="00492889"/>
    <w:rsid w:val="00493E6B"/>
    <w:rsid w:val="004960CA"/>
    <w:rsid w:val="00496209"/>
    <w:rsid w:val="00496BDA"/>
    <w:rsid w:val="00496DD1"/>
    <w:rsid w:val="004A1546"/>
    <w:rsid w:val="004A1EDC"/>
    <w:rsid w:val="004A348E"/>
    <w:rsid w:val="004A412C"/>
    <w:rsid w:val="004B0178"/>
    <w:rsid w:val="004B10B8"/>
    <w:rsid w:val="004B2E95"/>
    <w:rsid w:val="004B3778"/>
    <w:rsid w:val="004C012E"/>
    <w:rsid w:val="004C199B"/>
    <w:rsid w:val="004D0BA5"/>
    <w:rsid w:val="004D440C"/>
    <w:rsid w:val="004D567E"/>
    <w:rsid w:val="004D75F4"/>
    <w:rsid w:val="004D7BD0"/>
    <w:rsid w:val="004D7CC3"/>
    <w:rsid w:val="004E2FB3"/>
    <w:rsid w:val="004E6B2B"/>
    <w:rsid w:val="004E7300"/>
    <w:rsid w:val="004F1D86"/>
    <w:rsid w:val="004F3BA8"/>
    <w:rsid w:val="004F5DD3"/>
    <w:rsid w:val="00503108"/>
    <w:rsid w:val="005067A9"/>
    <w:rsid w:val="00507866"/>
    <w:rsid w:val="00507ED8"/>
    <w:rsid w:val="00515717"/>
    <w:rsid w:val="005214C4"/>
    <w:rsid w:val="005246F8"/>
    <w:rsid w:val="00527073"/>
    <w:rsid w:val="00527DDA"/>
    <w:rsid w:val="00532D29"/>
    <w:rsid w:val="00534654"/>
    <w:rsid w:val="00535563"/>
    <w:rsid w:val="00542E73"/>
    <w:rsid w:val="005444F9"/>
    <w:rsid w:val="0054607E"/>
    <w:rsid w:val="0054678A"/>
    <w:rsid w:val="00546DA1"/>
    <w:rsid w:val="0055710B"/>
    <w:rsid w:val="00557735"/>
    <w:rsid w:val="0056009F"/>
    <w:rsid w:val="0056284C"/>
    <w:rsid w:val="00563353"/>
    <w:rsid w:val="00563371"/>
    <w:rsid w:val="00566D0B"/>
    <w:rsid w:val="00571AA1"/>
    <w:rsid w:val="005744A7"/>
    <w:rsid w:val="00583EEF"/>
    <w:rsid w:val="005855B0"/>
    <w:rsid w:val="00585D56"/>
    <w:rsid w:val="005908DF"/>
    <w:rsid w:val="00590CA8"/>
    <w:rsid w:val="00590EA1"/>
    <w:rsid w:val="0059372B"/>
    <w:rsid w:val="00593B10"/>
    <w:rsid w:val="005952FC"/>
    <w:rsid w:val="0059533C"/>
    <w:rsid w:val="005960F6"/>
    <w:rsid w:val="005A028C"/>
    <w:rsid w:val="005A3D3C"/>
    <w:rsid w:val="005A4E14"/>
    <w:rsid w:val="005A5D23"/>
    <w:rsid w:val="005A670A"/>
    <w:rsid w:val="005A7BB6"/>
    <w:rsid w:val="005B095B"/>
    <w:rsid w:val="005C3D7D"/>
    <w:rsid w:val="005C7262"/>
    <w:rsid w:val="005D12F9"/>
    <w:rsid w:val="005D18A0"/>
    <w:rsid w:val="005D2157"/>
    <w:rsid w:val="005D6603"/>
    <w:rsid w:val="005E226D"/>
    <w:rsid w:val="005E2701"/>
    <w:rsid w:val="005E4447"/>
    <w:rsid w:val="005E4977"/>
    <w:rsid w:val="005E5BF3"/>
    <w:rsid w:val="005F077D"/>
    <w:rsid w:val="005F28ED"/>
    <w:rsid w:val="005F2F1F"/>
    <w:rsid w:val="005F3CE0"/>
    <w:rsid w:val="005F4F54"/>
    <w:rsid w:val="005F648E"/>
    <w:rsid w:val="005F736F"/>
    <w:rsid w:val="00602599"/>
    <w:rsid w:val="00606573"/>
    <w:rsid w:val="006068B7"/>
    <w:rsid w:val="00606CE8"/>
    <w:rsid w:val="00610D42"/>
    <w:rsid w:val="00620941"/>
    <w:rsid w:val="00624E29"/>
    <w:rsid w:val="00627542"/>
    <w:rsid w:val="00631653"/>
    <w:rsid w:val="0063170F"/>
    <w:rsid w:val="00633DF7"/>
    <w:rsid w:val="00634365"/>
    <w:rsid w:val="00635F8F"/>
    <w:rsid w:val="00640692"/>
    <w:rsid w:val="00641FE8"/>
    <w:rsid w:val="00643237"/>
    <w:rsid w:val="0064605D"/>
    <w:rsid w:val="00647C49"/>
    <w:rsid w:val="00651001"/>
    <w:rsid w:val="00651F6F"/>
    <w:rsid w:val="00657330"/>
    <w:rsid w:val="006636AC"/>
    <w:rsid w:val="00665488"/>
    <w:rsid w:val="00665E59"/>
    <w:rsid w:val="0066768B"/>
    <w:rsid w:val="00670C3C"/>
    <w:rsid w:val="0067285F"/>
    <w:rsid w:val="006773EF"/>
    <w:rsid w:val="00682C73"/>
    <w:rsid w:val="00682CDE"/>
    <w:rsid w:val="006835B4"/>
    <w:rsid w:val="00686853"/>
    <w:rsid w:val="0069015C"/>
    <w:rsid w:val="00693DCB"/>
    <w:rsid w:val="00694D59"/>
    <w:rsid w:val="00694D9C"/>
    <w:rsid w:val="006A457D"/>
    <w:rsid w:val="006B0936"/>
    <w:rsid w:val="006B685A"/>
    <w:rsid w:val="006C1941"/>
    <w:rsid w:val="006C68FC"/>
    <w:rsid w:val="006C7447"/>
    <w:rsid w:val="006D3115"/>
    <w:rsid w:val="006D329C"/>
    <w:rsid w:val="006D79CE"/>
    <w:rsid w:val="006E1EFA"/>
    <w:rsid w:val="006E2039"/>
    <w:rsid w:val="006E4CF3"/>
    <w:rsid w:val="006F1024"/>
    <w:rsid w:val="006F2EFB"/>
    <w:rsid w:val="007009C8"/>
    <w:rsid w:val="00703C88"/>
    <w:rsid w:val="00704ACE"/>
    <w:rsid w:val="00704DD5"/>
    <w:rsid w:val="00705B1D"/>
    <w:rsid w:val="00710A5C"/>
    <w:rsid w:val="00716BFE"/>
    <w:rsid w:val="0072045F"/>
    <w:rsid w:val="00723848"/>
    <w:rsid w:val="00730852"/>
    <w:rsid w:val="00734325"/>
    <w:rsid w:val="00736739"/>
    <w:rsid w:val="007377C2"/>
    <w:rsid w:val="00740593"/>
    <w:rsid w:val="00743150"/>
    <w:rsid w:val="00743FDD"/>
    <w:rsid w:val="00744633"/>
    <w:rsid w:val="00750C27"/>
    <w:rsid w:val="00751E69"/>
    <w:rsid w:val="007534C7"/>
    <w:rsid w:val="00760206"/>
    <w:rsid w:val="00761E81"/>
    <w:rsid w:val="00762FC2"/>
    <w:rsid w:val="007632E5"/>
    <w:rsid w:val="00763648"/>
    <w:rsid w:val="007745C2"/>
    <w:rsid w:val="00774F16"/>
    <w:rsid w:val="00775206"/>
    <w:rsid w:val="00780159"/>
    <w:rsid w:val="00783B15"/>
    <w:rsid w:val="00786002"/>
    <w:rsid w:val="00791502"/>
    <w:rsid w:val="00793788"/>
    <w:rsid w:val="007940C6"/>
    <w:rsid w:val="00794160"/>
    <w:rsid w:val="007A1238"/>
    <w:rsid w:val="007A2AA3"/>
    <w:rsid w:val="007A2C2C"/>
    <w:rsid w:val="007A2D79"/>
    <w:rsid w:val="007A3A39"/>
    <w:rsid w:val="007A52B4"/>
    <w:rsid w:val="007B0120"/>
    <w:rsid w:val="007B103D"/>
    <w:rsid w:val="007B2E7B"/>
    <w:rsid w:val="007B3937"/>
    <w:rsid w:val="007B4819"/>
    <w:rsid w:val="007C5354"/>
    <w:rsid w:val="007C56E6"/>
    <w:rsid w:val="007C5B33"/>
    <w:rsid w:val="007C642E"/>
    <w:rsid w:val="007C64AE"/>
    <w:rsid w:val="007D5503"/>
    <w:rsid w:val="007D61AA"/>
    <w:rsid w:val="007D6ADE"/>
    <w:rsid w:val="007D782D"/>
    <w:rsid w:val="007E1CF7"/>
    <w:rsid w:val="007E59F1"/>
    <w:rsid w:val="007F09B7"/>
    <w:rsid w:val="007F56CF"/>
    <w:rsid w:val="007F59C2"/>
    <w:rsid w:val="007F63A4"/>
    <w:rsid w:val="007F672E"/>
    <w:rsid w:val="0081029D"/>
    <w:rsid w:val="00813F4C"/>
    <w:rsid w:val="00814975"/>
    <w:rsid w:val="00815AAB"/>
    <w:rsid w:val="008209CC"/>
    <w:rsid w:val="00820F07"/>
    <w:rsid w:val="00821DFF"/>
    <w:rsid w:val="0082216A"/>
    <w:rsid w:val="008223ED"/>
    <w:rsid w:val="0082365F"/>
    <w:rsid w:val="008247FC"/>
    <w:rsid w:val="0082796F"/>
    <w:rsid w:val="00830009"/>
    <w:rsid w:val="0083082D"/>
    <w:rsid w:val="00833385"/>
    <w:rsid w:val="0083340E"/>
    <w:rsid w:val="008334D1"/>
    <w:rsid w:val="00833DB0"/>
    <w:rsid w:val="00834BFD"/>
    <w:rsid w:val="008371C7"/>
    <w:rsid w:val="00840403"/>
    <w:rsid w:val="0084132E"/>
    <w:rsid w:val="008433B7"/>
    <w:rsid w:val="00843C0A"/>
    <w:rsid w:val="00844DD6"/>
    <w:rsid w:val="0085180C"/>
    <w:rsid w:val="0085290B"/>
    <w:rsid w:val="00854B60"/>
    <w:rsid w:val="00854D2D"/>
    <w:rsid w:val="00857D13"/>
    <w:rsid w:val="008605DE"/>
    <w:rsid w:val="00862A6F"/>
    <w:rsid w:val="00863B7D"/>
    <w:rsid w:val="00866AAD"/>
    <w:rsid w:val="008670E0"/>
    <w:rsid w:val="008713D5"/>
    <w:rsid w:val="00872578"/>
    <w:rsid w:val="00872623"/>
    <w:rsid w:val="0087563B"/>
    <w:rsid w:val="008759F3"/>
    <w:rsid w:val="00880465"/>
    <w:rsid w:val="00882448"/>
    <w:rsid w:val="00884497"/>
    <w:rsid w:val="008845F4"/>
    <w:rsid w:val="0088551E"/>
    <w:rsid w:val="00887B96"/>
    <w:rsid w:val="00890A38"/>
    <w:rsid w:val="0089303E"/>
    <w:rsid w:val="00893B39"/>
    <w:rsid w:val="0089425B"/>
    <w:rsid w:val="00894A60"/>
    <w:rsid w:val="008952E6"/>
    <w:rsid w:val="00897981"/>
    <w:rsid w:val="008A19FD"/>
    <w:rsid w:val="008A6DBF"/>
    <w:rsid w:val="008A793E"/>
    <w:rsid w:val="008B18FC"/>
    <w:rsid w:val="008B2643"/>
    <w:rsid w:val="008B5CE5"/>
    <w:rsid w:val="008B759F"/>
    <w:rsid w:val="008C08FC"/>
    <w:rsid w:val="008C0BA8"/>
    <w:rsid w:val="008C56F6"/>
    <w:rsid w:val="008C65CA"/>
    <w:rsid w:val="008C6FDF"/>
    <w:rsid w:val="008D18C9"/>
    <w:rsid w:val="008E39C8"/>
    <w:rsid w:val="008E3A8B"/>
    <w:rsid w:val="008E69F5"/>
    <w:rsid w:val="008E7164"/>
    <w:rsid w:val="008F13FC"/>
    <w:rsid w:val="008F3D63"/>
    <w:rsid w:val="008F4AE2"/>
    <w:rsid w:val="008F5240"/>
    <w:rsid w:val="008F5826"/>
    <w:rsid w:val="008F6DB3"/>
    <w:rsid w:val="00901940"/>
    <w:rsid w:val="00904FCF"/>
    <w:rsid w:val="00905E37"/>
    <w:rsid w:val="0091202E"/>
    <w:rsid w:val="00912B30"/>
    <w:rsid w:val="0091316A"/>
    <w:rsid w:val="009158E5"/>
    <w:rsid w:val="00916F75"/>
    <w:rsid w:val="009231D9"/>
    <w:rsid w:val="00925CC6"/>
    <w:rsid w:val="00930000"/>
    <w:rsid w:val="00931CF8"/>
    <w:rsid w:val="009337CC"/>
    <w:rsid w:val="009373A6"/>
    <w:rsid w:val="009446C6"/>
    <w:rsid w:val="00951524"/>
    <w:rsid w:val="0095290B"/>
    <w:rsid w:val="00952B13"/>
    <w:rsid w:val="00954458"/>
    <w:rsid w:val="0095657D"/>
    <w:rsid w:val="009600F6"/>
    <w:rsid w:val="0096204E"/>
    <w:rsid w:val="009642D3"/>
    <w:rsid w:val="00965D3E"/>
    <w:rsid w:val="00971469"/>
    <w:rsid w:val="0097268D"/>
    <w:rsid w:val="009731FE"/>
    <w:rsid w:val="00974B8A"/>
    <w:rsid w:val="009751E2"/>
    <w:rsid w:val="009774EE"/>
    <w:rsid w:val="00981B5F"/>
    <w:rsid w:val="00986E60"/>
    <w:rsid w:val="00986ED4"/>
    <w:rsid w:val="00990A6F"/>
    <w:rsid w:val="009937EB"/>
    <w:rsid w:val="00996C5E"/>
    <w:rsid w:val="00996DEE"/>
    <w:rsid w:val="00997417"/>
    <w:rsid w:val="00997A0F"/>
    <w:rsid w:val="009A060A"/>
    <w:rsid w:val="009A2F53"/>
    <w:rsid w:val="009A365D"/>
    <w:rsid w:val="009A3EF3"/>
    <w:rsid w:val="009A4F4E"/>
    <w:rsid w:val="009A5858"/>
    <w:rsid w:val="009A6865"/>
    <w:rsid w:val="009A6BDB"/>
    <w:rsid w:val="009A6C5C"/>
    <w:rsid w:val="009B185F"/>
    <w:rsid w:val="009B4D7F"/>
    <w:rsid w:val="009B53C5"/>
    <w:rsid w:val="009B5CE1"/>
    <w:rsid w:val="009C21BB"/>
    <w:rsid w:val="009C62FD"/>
    <w:rsid w:val="009C64C5"/>
    <w:rsid w:val="009C6B3E"/>
    <w:rsid w:val="009C6F34"/>
    <w:rsid w:val="009C7151"/>
    <w:rsid w:val="009C7197"/>
    <w:rsid w:val="009C7BFD"/>
    <w:rsid w:val="009D1FBD"/>
    <w:rsid w:val="009D57E9"/>
    <w:rsid w:val="009E014C"/>
    <w:rsid w:val="009E0A1F"/>
    <w:rsid w:val="009E13D2"/>
    <w:rsid w:val="009E61A2"/>
    <w:rsid w:val="009E644C"/>
    <w:rsid w:val="009E6A01"/>
    <w:rsid w:val="009E756A"/>
    <w:rsid w:val="009F1A9A"/>
    <w:rsid w:val="009F4121"/>
    <w:rsid w:val="009F4F06"/>
    <w:rsid w:val="009F5A03"/>
    <w:rsid w:val="009F71B0"/>
    <w:rsid w:val="00A013F3"/>
    <w:rsid w:val="00A0539B"/>
    <w:rsid w:val="00A05685"/>
    <w:rsid w:val="00A073E4"/>
    <w:rsid w:val="00A07538"/>
    <w:rsid w:val="00A109E9"/>
    <w:rsid w:val="00A11246"/>
    <w:rsid w:val="00A14013"/>
    <w:rsid w:val="00A2358F"/>
    <w:rsid w:val="00A2434D"/>
    <w:rsid w:val="00A24510"/>
    <w:rsid w:val="00A25087"/>
    <w:rsid w:val="00A31858"/>
    <w:rsid w:val="00A347C7"/>
    <w:rsid w:val="00A3512C"/>
    <w:rsid w:val="00A353C4"/>
    <w:rsid w:val="00A3547B"/>
    <w:rsid w:val="00A35701"/>
    <w:rsid w:val="00A41130"/>
    <w:rsid w:val="00A42023"/>
    <w:rsid w:val="00A42371"/>
    <w:rsid w:val="00A446B0"/>
    <w:rsid w:val="00A45CEE"/>
    <w:rsid w:val="00A51020"/>
    <w:rsid w:val="00A5136B"/>
    <w:rsid w:val="00A6183A"/>
    <w:rsid w:val="00A63077"/>
    <w:rsid w:val="00A63EE0"/>
    <w:rsid w:val="00A64F74"/>
    <w:rsid w:val="00A65CD5"/>
    <w:rsid w:val="00A66177"/>
    <w:rsid w:val="00A667A0"/>
    <w:rsid w:val="00A667FF"/>
    <w:rsid w:val="00A70004"/>
    <w:rsid w:val="00A718C7"/>
    <w:rsid w:val="00A718CB"/>
    <w:rsid w:val="00A71A30"/>
    <w:rsid w:val="00A73612"/>
    <w:rsid w:val="00A761DB"/>
    <w:rsid w:val="00A7752B"/>
    <w:rsid w:val="00A77DCA"/>
    <w:rsid w:val="00A83423"/>
    <w:rsid w:val="00A83DAC"/>
    <w:rsid w:val="00A84B78"/>
    <w:rsid w:val="00A8598B"/>
    <w:rsid w:val="00A91939"/>
    <w:rsid w:val="00A93F51"/>
    <w:rsid w:val="00A964A0"/>
    <w:rsid w:val="00A97845"/>
    <w:rsid w:val="00AA177B"/>
    <w:rsid w:val="00AA3D35"/>
    <w:rsid w:val="00AA6EC2"/>
    <w:rsid w:val="00AA6EF7"/>
    <w:rsid w:val="00AB02FF"/>
    <w:rsid w:val="00AB067A"/>
    <w:rsid w:val="00AB3A8D"/>
    <w:rsid w:val="00AB55E5"/>
    <w:rsid w:val="00AC0F5B"/>
    <w:rsid w:val="00AC19A8"/>
    <w:rsid w:val="00AC2313"/>
    <w:rsid w:val="00AC3D45"/>
    <w:rsid w:val="00AD302B"/>
    <w:rsid w:val="00AD452C"/>
    <w:rsid w:val="00AD5A56"/>
    <w:rsid w:val="00AE1A99"/>
    <w:rsid w:val="00AE38B9"/>
    <w:rsid w:val="00AE49FD"/>
    <w:rsid w:val="00AF3B87"/>
    <w:rsid w:val="00AF4E53"/>
    <w:rsid w:val="00AF70AB"/>
    <w:rsid w:val="00AF77A5"/>
    <w:rsid w:val="00AF7AB1"/>
    <w:rsid w:val="00B01BBF"/>
    <w:rsid w:val="00B02500"/>
    <w:rsid w:val="00B0351D"/>
    <w:rsid w:val="00B0617A"/>
    <w:rsid w:val="00B1199A"/>
    <w:rsid w:val="00B11DF5"/>
    <w:rsid w:val="00B13145"/>
    <w:rsid w:val="00B13C15"/>
    <w:rsid w:val="00B15B82"/>
    <w:rsid w:val="00B20FBE"/>
    <w:rsid w:val="00B21EC0"/>
    <w:rsid w:val="00B221D4"/>
    <w:rsid w:val="00B2386D"/>
    <w:rsid w:val="00B241AF"/>
    <w:rsid w:val="00B246A4"/>
    <w:rsid w:val="00B31E70"/>
    <w:rsid w:val="00B32480"/>
    <w:rsid w:val="00B33950"/>
    <w:rsid w:val="00B3635D"/>
    <w:rsid w:val="00B418CB"/>
    <w:rsid w:val="00B42045"/>
    <w:rsid w:val="00B43909"/>
    <w:rsid w:val="00B44E4D"/>
    <w:rsid w:val="00B52450"/>
    <w:rsid w:val="00B55AF4"/>
    <w:rsid w:val="00B57793"/>
    <w:rsid w:val="00B579F3"/>
    <w:rsid w:val="00B6022A"/>
    <w:rsid w:val="00B60628"/>
    <w:rsid w:val="00B60F6B"/>
    <w:rsid w:val="00B6126B"/>
    <w:rsid w:val="00B701DE"/>
    <w:rsid w:val="00B7101E"/>
    <w:rsid w:val="00B71155"/>
    <w:rsid w:val="00B71625"/>
    <w:rsid w:val="00B71C09"/>
    <w:rsid w:val="00B72968"/>
    <w:rsid w:val="00B72A17"/>
    <w:rsid w:val="00B8069E"/>
    <w:rsid w:val="00B8169A"/>
    <w:rsid w:val="00B828AC"/>
    <w:rsid w:val="00B831A2"/>
    <w:rsid w:val="00B83463"/>
    <w:rsid w:val="00B84903"/>
    <w:rsid w:val="00B85786"/>
    <w:rsid w:val="00B961EB"/>
    <w:rsid w:val="00B96595"/>
    <w:rsid w:val="00BA069C"/>
    <w:rsid w:val="00BA30DF"/>
    <w:rsid w:val="00BA4AC4"/>
    <w:rsid w:val="00BA55D0"/>
    <w:rsid w:val="00BA5D63"/>
    <w:rsid w:val="00BA63B5"/>
    <w:rsid w:val="00BB35CD"/>
    <w:rsid w:val="00BC0AFF"/>
    <w:rsid w:val="00BC10E6"/>
    <w:rsid w:val="00BC7345"/>
    <w:rsid w:val="00BE2A5A"/>
    <w:rsid w:val="00BE52B1"/>
    <w:rsid w:val="00BE6072"/>
    <w:rsid w:val="00BF0532"/>
    <w:rsid w:val="00BF36F9"/>
    <w:rsid w:val="00BF45A9"/>
    <w:rsid w:val="00BF49E7"/>
    <w:rsid w:val="00C0266F"/>
    <w:rsid w:val="00C06CF4"/>
    <w:rsid w:val="00C07C2F"/>
    <w:rsid w:val="00C126D9"/>
    <w:rsid w:val="00C12E65"/>
    <w:rsid w:val="00C20618"/>
    <w:rsid w:val="00C212C5"/>
    <w:rsid w:val="00C2375F"/>
    <w:rsid w:val="00C2404F"/>
    <w:rsid w:val="00C24759"/>
    <w:rsid w:val="00C250B2"/>
    <w:rsid w:val="00C25345"/>
    <w:rsid w:val="00C25B89"/>
    <w:rsid w:val="00C25ED4"/>
    <w:rsid w:val="00C26062"/>
    <w:rsid w:val="00C27E22"/>
    <w:rsid w:val="00C32938"/>
    <w:rsid w:val="00C32ED5"/>
    <w:rsid w:val="00C33A8F"/>
    <w:rsid w:val="00C34CC6"/>
    <w:rsid w:val="00C34F81"/>
    <w:rsid w:val="00C379E1"/>
    <w:rsid w:val="00C42620"/>
    <w:rsid w:val="00C434D7"/>
    <w:rsid w:val="00C45E43"/>
    <w:rsid w:val="00C504F9"/>
    <w:rsid w:val="00C50DB6"/>
    <w:rsid w:val="00C50DBC"/>
    <w:rsid w:val="00C5217F"/>
    <w:rsid w:val="00C529F4"/>
    <w:rsid w:val="00C56713"/>
    <w:rsid w:val="00C57D33"/>
    <w:rsid w:val="00C61674"/>
    <w:rsid w:val="00C63ABD"/>
    <w:rsid w:val="00C64413"/>
    <w:rsid w:val="00C66631"/>
    <w:rsid w:val="00C67EF3"/>
    <w:rsid w:val="00C7000F"/>
    <w:rsid w:val="00C722E0"/>
    <w:rsid w:val="00C804C6"/>
    <w:rsid w:val="00C80AD6"/>
    <w:rsid w:val="00C80D58"/>
    <w:rsid w:val="00C9007E"/>
    <w:rsid w:val="00C90568"/>
    <w:rsid w:val="00C91473"/>
    <w:rsid w:val="00C9173D"/>
    <w:rsid w:val="00C92613"/>
    <w:rsid w:val="00C92CBD"/>
    <w:rsid w:val="00C92F05"/>
    <w:rsid w:val="00C94BF6"/>
    <w:rsid w:val="00C96DC9"/>
    <w:rsid w:val="00C96DD7"/>
    <w:rsid w:val="00CA07B2"/>
    <w:rsid w:val="00CA13E6"/>
    <w:rsid w:val="00CA233F"/>
    <w:rsid w:val="00CA4A1D"/>
    <w:rsid w:val="00CA520F"/>
    <w:rsid w:val="00CB0928"/>
    <w:rsid w:val="00CB3CAD"/>
    <w:rsid w:val="00CB4BF7"/>
    <w:rsid w:val="00CC0674"/>
    <w:rsid w:val="00CC1828"/>
    <w:rsid w:val="00CC2AD6"/>
    <w:rsid w:val="00CC3712"/>
    <w:rsid w:val="00CC3E17"/>
    <w:rsid w:val="00CC3E25"/>
    <w:rsid w:val="00CC6535"/>
    <w:rsid w:val="00CD07C0"/>
    <w:rsid w:val="00CD1843"/>
    <w:rsid w:val="00CD5B5F"/>
    <w:rsid w:val="00CE17C2"/>
    <w:rsid w:val="00CE4B58"/>
    <w:rsid w:val="00CE50D8"/>
    <w:rsid w:val="00CE5B4B"/>
    <w:rsid w:val="00CF0560"/>
    <w:rsid w:val="00CF3E08"/>
    <w:rsid w:val="00CF7972"/>
    <w:rsid w:val="00D02C5A"/>
    <w:rsid w:val="00D050E2"/>
    <w:rsid w:val="00D05540"/>
    <w:rsid w:val="00D059D2"/>
    <w:rsid w:val="00D06187"/>
    <w:rsid w:val="00D10335"/>
    <w:rsid w:val="00D10364"/>
    <w:rsid w:val="00D10C81"/>
    <w:rsid w:val="00D11842"/>
    <w:rsid w:val="00D20424"/>
    <w:rsid w:val="00D222D6"/>
    <w:rsid w:val="00D24678"/>
    <w:rsid w:val="00D263D1"/>
    <w:rsid w:val="00D2684D"/>
    <w:rsid w:val="00D33057"/>
    <w:rsid w:val="00D346B9"/>
    <w:rsid w:val="00D40E07"/>
    <w:rsid w:val="00D4345F"/>
    <w:rsid w:val="00D4391C"/>
    <w:rsid w:val="00D441F6"/>
    <w:rsid w:val="00D4611A"/>
    <w:rsid w:val="00D53315"/>
    <w:rsid w:val="00D55781"/>
    <w:rsid w:val="00D57D04"/>
    <w:rsid w:val="00D57DFF"/>
    <w:rsid w:val="00D61974"/>
    <w:rsid w:val="00D6291E"/>
    <w:rsid w:val="00D63025"/>
    <w:rsid w:val="00D634F3"/>
    <w:rsid w:val="00D63554"/>
    <w:rsid w:val="00D6476B"/>
    <w:rsid w:val="00D66384"/>
    <w:rsid w:val="00D665F7"/>
    <w:rsid w:val="00D66BF1"/>
    <w:rsid w:val="00D70F4B"/>
    <w:rsid w:val="00D74DC4"/>
    <w:rsid w:val="00D75C08"/>
    <w:rsid w:val="00D80468"/>
    <w:rsid w:val="00D8049A"/>
    <w:rsid w:val="00D80985"/>
    <w:rsid w:val="00D81909"/>
    <w:rsid w:val="00D81ADB"/>
    <w:rsid w:val="00D8238D"/>
    <w:rsid w:val="00D8517D"/>
    <w:rsid w:val="00D87AE5"/>
    <w:rsid w:val="00D96D22"/>
    <w:rsid w:val="00D97D7E"/>
    <w:rsid w:val="00DA4C2C"/>
    <w:rsid w:val="00DB0A14"/>
    <w:rsid w:val="00DB2498"/>
    <w:rsid w:val="00DB37EB"/>
    <w:rsid w:val="00DB3AA2"/>
    <w:rsid w:val="00DB4079"/>
    <w:rsid w:val="00DB71AF"/>
    <w:rsid w:val="00DC0A94"/>
    <w:rsid w:val="00DC175E"/>
    <w:rsid w:val="00DC311E"/>
    <w:rsid w:val="00DC4EC7"/>
    <w:rsid w:val="00DC5B51"/>
    <w:rsid w:val="00DC65BA"/>
    <w:rsid w:val="00DC6B2A"/>
    <w:rsid w:val="00DC7A05"/>
    <w:rsid w:val="00DC7A3C"/>
    <w:rsid w:val="00DD0616"/>
    <w:rsid w:val="00DD31D8"/>
    <w:rsid w:val="00DE3AF2"/>
    <w:rsid w:val="00DE5762"/>
    <w:rsid w:val="00DE6C1E"/>
    <w:rsid w:val="00DE6FF6"/>
    <w:rsid w:val="00DF2A0A"/>
    <w:rsid w:val="00DF3C3D"/>
    <w:rsid w:val="00DF549F"/>
    <w:rsid w:val="00DF753E"/>
    <w:rsid w:val="00E0425C"/>
    <w:rsid w:val="00E06425"/>
    <w:rsid w:val="00E07259"/>
    <w:rsid w:val="00E11DD0"/>
    <w:rsid w:val="00E17E87"/>
    <w:rsid w:val="00E2691F"/>
    <w:rsid w:val="00E32131"/>
    <w:rsid w:val="00E343A0"/>
    <w:rsid w:val="00E41392"/>
    <w:rsid w:val="00E42B48"/>
    <w:rsid w:val="00E43214"/>
    <w:rsid w:val="00E45FFC"/>
    <w:rsid w:val="00E517D9"/>
    <w:rsid w:val="00E51AE6"/>
    <w:rsid w:val="00E51D61"/>
    <w:rsid w:val="00E51D7E"/>
    <w:rsid w:val="00E54E22"/>
    <w:rsid w:val="00E567FA"/>
    <w:rsid w:val="00E571B5"/>
    <w:rsid w:val="00E64E36"/>
    <w:rsid w:val="00E67934"/>
    <w:rsid w:val="00E67C56"/>
    <w:rsid w:val="00E67D47"/>
    <w:rsid w:val="00E74116"/>
    <w:rsid w:val="00E849C3"/>
    <w:rsid w:val="00E857D1"/>
    <w:rsid w:val="00E86299"/>
    <w:rsid w:val="00E86522"/>
    <w:rsid w:val="00E902D6"/>
    <w:rsid w:val="00E90CE1"/>
    <w:rsid w:val="00E915A2"/>
    <w:rsid w:val="00E93693"/>
    <w:rsid w:val="00E939BA"/>
    <w:rsid w:val="00E94C34"/>
    <w:rsid w:val="00E96648"/>
    <w:rsid w:val="00EA18E3"/>
    <w:rsid w:val="00EA2B8D"/>
    <w:rsid w:val="00EA35F1"/>
    <w:rsid w:val="00EA467F"/>
    <w:rsid w:val="00EA6639"/>
    <w:rsid w:val="00EB5BE6"/>
    <w:rsid w:val="00EB6B60"/>
    <w:rsid w:val="00EB6DEB"/>
    <w:rsid w:val="00EC0CBE"/>
    <w:rsid w:val="00EC1372"/>
    <w:rsid w:val="00EC2054"/>
    <w:rsid w:val="00EC7559"/>
    <w:rsid w:val="00ED083A"/>
    <w:rsid w:val="00ED3068"/>
    <w:rsid w:val="00ED4175"/>
    <w:rsid w:val="00ED7AD5"/>
    <w:rsid w:val="00EE0C39"/>
    <w:rsid w:val="00EE41F3"/>
    <w:rsid w:val="00EE7528"/>
    <w:rsid w:val="00EF0D98"/>
    <w:rsid w:val="00EF5353"/>
    <w:rsid w:val="00EF5660"/>
    <w:rsid w:val="00EF5F67"/>
    <w:rsid w:val="00EF7C77"/>
    <w:rsid w:val="00F00550"/>
    <w:rsid w:val="00F04176"/>
    <w:rsid w:val="00F06621"/>
    <w:rsid w:val="00F07BC8"/>
    <w:rsid w:val="00F122F1"/>
    <w:rsid w:val="00F13553"/>
    <w:rsid w:val="00F13625"/>
    <w:rsid w:val="00F15681"/>
    <w:rsid w:val="00F159B7"/>
    <w:rsid w:val="00F159E0"/>
    <w:rsid w:val="00F20B5B"/>
    <w:rsid w:val="00F23F0C"/>
    <w:rsid w:val="00F23F96"/>
    <w:rsid w:val="00F2587E"/>
    <w:rsid w:val="00F26DF1"/>
    <w:rsid w:val="00F31B74"/>
    <w:rsid w:val="00F5009C"/>
    <w:rsid w:val="00F5585B"/>
    <w:rsid w:val="00F56CB4"/>
    <w:rsid w:val="00F61C7F"/>
    <w:rsid w:val="00F67B17"/>
    <w:rsid w:val="00F70547"/>
    <w:rsid w:val="00F70928"/>
    <w:rsid w:val="00F72F7B"/>
    <w:rsid w:val="00F73677"/>
    <w:rsid w:val="00F73691"/>
    <w:rsid w:val="00F83AD0"/>
    <w:rsid w:val="00F91774"/>
    <w:rsid w:val="00F92489"/>
    <w:rsid w:val="00F92C0C"/>
    <w:rsid w:val="00F94714"/>
    <w:rsid w:val="00FA1409"/>
    <w:rsid w:val="00FA140E"/>
    <w:rsid w:val="00FA169A"/>
    <w:rsid w:val="00FA2A52"/>
    <w:rsid w:val="00FA3287"/>
    <w:rsid w:val="00FA44C6"/>
    <w:rsid w:val="00FB1084"/>
    <w:rsid w:val="00FB20B7"/>
    <w:rsid w:val="00FB345E"/>
    <w:rsid w:val="00FB3FE2"/>
    <w:rsid w:val="00FB7784"/>
    <w:rsid w:val="00FC63D0"/>
    <w:rsid w:val="00FC6488"/>
    <w:rsid w:val="00FC6D41"/>
    <w:rsid w:val="00FD31A9"/>
    <w:rsid w:val="00FD3F5C"/>
    <w:rsid w:val="00FD7D88"/>
    <w:rsid w:val="00FE0C25"/>
    <w:rsid w:val="00FE1B91"/>
    <w:rsid w:val="00FE2802"/>
    <w:rsid w:val="00FE5659"/>
    <w:rsid w:val="00FF012F"/>
    <w:rsid w:val="00FF0C32"/>
    <w:rsid w:val="00FF214B"/>
    <w:rsid w:val="00FF237A"/>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63DE"/>
  <w15:docId w15:val="{6B399629-273A-438A-B68D-001670E2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customStyle="1" w:styleId="16">
    <w:name w:val="Заголовок1"/>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
    <w:name w:val="List"/>
    <w:basedOn w:val="a1"/>
    <w:semiHidden/>
    <w:rPr>
      <w:rFonts w:cs="Mangal"/>
    </w:rPr>
  </w:style>
  <w:style w:type="paragraph" w:customStyle="1" w:styleId="17">
    <w:name w:val="Название1"/>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af0">
    <w:name w:val="Пункт"/>
    <w:basedOn w:val="a0"/>
    <w:pPr>
      <w:tabs>
        <w:tab w:val="left" w:pos="1134"/>
      </w:tabs>
      <w:ind w:left="1134" w:hanging="1134"/>
    </w:pPr>
  </w:style>
  <w:style w:type="paragraph" w:styleId="19">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1">
    <w:name w:val="Пункт Знак"/>
    <w:basedOn w:val="a0"/>
    <w:pPr>
      <w:tabs>
        <w:tab w:val="left" w:pos="643"/>
        <w:tab w:val="left" w:pos="851"/>
        <w:tab w:val="left" w:pos="1134"/>
        <w:tab w:val="left" w:pos="1844"/>
      </w:tabs>
      <w:ind w:left="1844" w:hanging="567"/>
    </w:pPr>
    <w:rPr>
      <w:b/>
      <w:bCs/>
    </w:rPr>
  </w:style>
  <w:style w:type="paragraph" w:customStyle="1" w:styleId="af2">
    <w:name w:val="Подпункт"/>
    <w:basedOn w:val="af1"/>
    <w:pPr>
      <w:tabs>
        <w:tab w:val="clear" w:pos="643"/>
        <w:tab w:val="clear" w:pos="851"/>
        <w:tab w:val="clear" w:pos="1134"/>
        <w:tab w:val="clear" w:pos="1844"/>
        <w:tab w:val="left" w:pos="993"/>
      </w:tabs>
      <w:ind w:left="993" w:hanging="851"/>
    </w:pPr>
  </w:style>
  <w:style w:type="paragraph" w:customStyle="1" w:styleId="af3">
    <w:name w:val="Подподпункт"/>
    <w:basedOn w:val="af2"/>
    <w:pPr>
      <w:tabs>
        <w:tab w:val="left" w:pos="1134"/>
        <w:tab w:val="left" w:pos="1418"/>
      </w:tabs>
    </w:pPr>
  </w:style>
  <w:style w:type="paragraph" w:customStyle="1" w:styleId="af4">
    <w:name w:val="Подподподпункт"/>
    <w:basedOn w:val="a0"/>
    <w:pPr>
      <w:tabs>
        <w:tab w:val="left" w:pos="1134"/>
        <w:tab w:val="left" w:pos="1701"/>
        <w:tab w:val="left" w:pos="3560"/>
      </w:tabs>
      <w:ind w:left="3560" w:hanging="1008"/>
    </w:pPr>
  </w:style>
  <w:style w:type="paragraph" w:customStyle="1" w:styleId="1a">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5">
    <w:name w:val="header"/>
    <w:aliases w:val=" Знак Знак"/>
    <w:basedOn w:val="a0"/>
    <w:pPr>
      <w:suppressLineNumbers/>
      <w:tabs>
        <w:tab w:val="center" w:pos="4677"/>
        <w:tab w:val="right" w:pos="9355"/>
      </w:tabs>
      <w:spacing w:line="100" w:lineRule="atLeast"/>
    </w:pPr>
  </w:style>
  <w:style w:type="paragraph" w:styleId="af6">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b">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c">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7">
    <w:name w:val="Пункт_б/н"/>
    <w:basedOn w:val="a0"/>
    <w:pPr>
      <w:ind w:left="1134" w:firstLine="0"/>
    </w:pPr>
  </w:style>
  <w:style w:type="paragraph" w:customStyle="1" w:styleId="af8">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d">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e">
    <w:name w:val="Текст примечания1"/>
    <w:basedOn w:val="a0"/>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0"/>
    <w:pPr>
      <w:spacing w:line="100" w:lineRule="atLeast"/>
    </w:pPr>
    <w:rPr>
      <w:rFonts w:ascii="Tahoma" w:hAnsi="Tahoma" w:cs="Tahoma"/>
      <w:sz w:val="16"/>
      <w:szCs w:val="16"/>
    </w:rPr>
  </w:style>
  <w:style w:type="paragraph" w:customStyle="1" w:styleId="1f1">
    <w:name w:val="Текст концевой сноски1"/>
    <w:basedOn w:val="a0"/>
    <w:pPr>
      <w:spacing w:line="100" w:lineRule="atLeast"/>
    </w:pPr>
    <w:rPr>
      <w:sz w:val="20"/>
      <w:szCs w:val="20"/>
    </w:rPr>
  </w:style>
  <w:style w:type="paragraph" w:styleId="af9">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a">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0"/>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2">
    <w:name w:val="Рецензия1"/>
    <w:pPr>
      <w:suppressAutoHyphens/>
      <w:spacing w:line="360" w:lineRule="auto"/>
    </w:pPr>
    <w:rPr>
      <w:rFonts w:eastAsia="Arial Unicode MS"/>
      <w:kern w:val="1"/>
      <w:sz w:val="28"/>
      <w:szCs w:val="28"/>
      <w:lang w:eastAsia="hi-IN" w:bidi="hi-IN"/>
    </w:rPr>
  </w:style>
  <w:style w:type="paragraph" w:styleId="afb">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c">
    <w:name w:val="Body Text Indent"/>
    <w:basedOn w:val="a0"/>
    <w:semiHidden/>
    <w:pPr>
      <w:spacing w:after="120"/>
      <w:ind w:left="283"/>
    </w:pPr>
    <w:rPr>
      <w:rFonts w:cs="Mangal"/>
      <w:szCs w:val="25"/>
    </w:rPr>
  </w:style>
  <w:style w:type="character" w:customStyle="1" w:styleId="afd">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e">
    <w:name w:val="Subtitle"/>
    <w:basedOn w:val="a0"/>
    <w:link w:val="aff"/>
    <w:qFormat/>
    <w:rsid w:val="00BF49E7"/>
    <w:pPr>
      <w:suppressAutoHyphens w:val="0"/>
      <w:spacing w:line="240" w:lineRule="auto"/>
      <w:ind w:firstLine="0"/>
      <w:jc w:val="center"/>
    </w:pPr>
    <w:rPr>
      <w:rFonts w:eastAsia="Times New Roman"/>
      <w:kern w:val="0"/>
      <w:szCs w:val="24"/>
      <w:lang w:eastAsia="ru-RU" w:bidi="ar-SA"/>
    </w:rPr>
  </w:style>
  <w:style w:type="character" w:customStyle="1" w:styleId="aff">
    <w:name w:val="Подзаголовок Знак"/>
    <w:link w:val="afe"/>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styleId="aff0">
    <w:name w:val="Title"/>
    <w:basedOn w:val="a0"/>
    <w:link w:val="aff1"/>
    <w:uiPriority w:val="99"/>
    <w:qFormat/>
    <w:rsid w:val="00925CC6"/>
    <w:pPr>
      <w:suppressAutoHyphens w:val="0"/>
      <w:spacing w:line="240" w:lineRule="auto"/>
      <w:ind w:right="-1050" w:firstLine="0"/>
      <w:jc w:val="center"/>
    </w:pPr>
    <w:rPr>
      <w:rFonts w:eastAsia="Times New Roman"/>
      <w:b/>
      <w:bCs/>
      <w:kern w:val="0"/>
      <w:lang w:eastAsia="ru-RU" w:bidi="ar-SA"/>
    </w:rPr>
  </w:style>
  <w:style w:type="character" w:customStyle="1" w:styleId="aff1">
    <w:name w:val="Заголовок Знак"/>
    <w:link w:val="aff0"/>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9">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3">
    <w:name w:val="p3"/>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paragraph" w:customStyle="1" w:styleId="p9">
    <w:name w:val="p9"/>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4">
    <w:name w:val="s4"/>
    <w:rsid w:val="00141766"/>
  </w:style>
  <w:style w:type="paragraph" w:customStyle="1" w:styleId="p4">
    <w:name w:val="p4"/>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1">
    <w:name w:val="s1"/>
    <w:rsid w:val="008A6DBF"/>
  </w:style>
  <w:style w:type="paragraph" w:customStyle="1" w:styleId="p6">
    <w:name w:val="p6"/>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2">
    <w:name w:val="s2"/>
    <w:rsid w:val="008A6DBF"/>
  </w:style>
  <w:style w:type="paragraph" w:customStyle="1" w:styleId="p7">
    <w:name w:val="p7"/>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3">
    <w:name w:val="s3"/>
    <w:rsid w:val="008A6DBF"/>
  </w:style>
  <w:style w:type="character" w:customStyle="1" w:styleId="s5">
    <w:name w:val="s5"/>
    <w:rsid w:val="008A6DBF"/>
  </w:style>
  <w:style w:type="character" w:customStyle="1" w:styleId="s6">
    <w:name w:val="s6"/>
    <w:rsid w:val="008A6DBF"/>
  </w:style>
  <w:style w:type="character" w:customStyle="1" w:styleId="aff8">
    <w:name w:val="Неразрешенное упоминание"/>
    <w:uiPriority w:val="99"/>
    <w:semiHidden/>
    <w:unhideWhenUsed/>
    <w:rsid w:val="00C45E43"/>
    <w:rPr>
      <w:color w:val="605E5C"/>
      <w:shd w:val="clear" w:color="auto" w:fill="E1DFDD"/>
    </w:rPr>
  </w:style>
  <w:style w:type="paragraph" w:customStyle="1" w:styleId="100">
    <w:name w:val="Обычный + 10 пт"/>
    <w:aliases w:val="Черный"/>
    <w:basedOn w:val="a0"/>
    <w:link w:val="101"/>
    <w:rsid w:val="009D1FBD"/>
    <w:pPr>
      <w:suppressAutoHyphens w:val="0"/>
      <w:spacing w:line="240" w:lineRule="auto"/>
      <w:ind w:firstLine="0"/>
    </w:pPr>
    <w:rPr>
      <w:rFonts w:eastAsia="Times New Roman"/>
      <w:i/>
      <w:kern w:val="0"/>
      <w:sz w:val="20"/>
      <w:szCs w:val="20"/>
      <w:lang w:val="x-none" w:eastAsia="ru-RU" w:bidi="ar-SA"/>
    </w:rPr>
  </w:style>
  <w:style w:type="character" w:customStyle="1" w:styleId="101">
    <w:name w:val="Обычный + 10 пт Знак"/>
    <w:aliases w:val="Черный Знак"/>
    <w:link w:val="100"/>
    <w:rsid w:val="009D1FBD"/>
    <w:rPr>
      <w: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4831">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14584089">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466923871">
      <w:bodyDiv w:val="1"/>
      <w:marLeft w:val="0"/>
      <w:marRight w:val="0"/>
      <w:marTop w:val="0"/>
      <w:marBottom w:val="0"/>
      <w:divBdr>
        <w:top w:val="none" w:sz="0" w:space="0" w:color="auto"/>
        <w:left w:val="none" w:sz="0" w:space="0" w:color="auto"/>
        <w:bottom w:val="none" w:sz="0" w:space="0" w:color="auto"/>
        <w:right w:val="none" w:sz="0" w:space="0" w:color="auto"/>
      </w:divBdr>
    </w:div>
    <w:div w:id="1520197649">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904682260">
      <w:bodyDiv w:val="1"/>
      <w:marLeft w:val="0"/>
      <w:marRight w:val="0"/>
      <w:marTop w:val="0"/>
      <w:marBottom w:val="0"/>
      <w:divBdr>
        <w:top w:val="none" w:sz="0" w:space="0" w:color="auto"/>
        <w:left w:val="none" w:sz="0" w:space="0" w:color="auto"/>
        <w:bottom w:val="none" w:sz="0" w:space="0" w:color="auto"/>
        <w:right w:val="none" w:sz="0" w:space="0" w:color="auto"/>
      </w:divBdr>
    </w:div>
    <w:div w:id="20003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pred@mail.kuban.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ao-pdk@pd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1F90-DDA1-414E-B7A8-B21A9D2B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12493</Words>
  <Characters>71211</Characters>
  <Application>Microsoft Office Word</Application>
  <DocSecurity>0</DocSecurity>
  <PresentationFormat>Dnsoft</PresentationFormat>
  <Lines>593</Lines>
  <Paragraphs>167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2</Company>
  <LinksUpToDate>false</LinksUpToDate>
  <CharactersWithSpaces>83537</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Борис Николаевич</dc:creator>
  <cp:lastModifiedBy>Ира</cp:lastModifiedBy>
  <cp:revision>79</cp:revision>
  <cp:lastPrinted>2018-12-03T07:35:00Z</cp:lastPrinted>
  <dcterms:created xsi:type="dcterms:W3CDTF">2018-11-23T08:39:00Z</dcterms:created>
  <dcterms:modified xsi:type="dcterms:W3CDTF">2018-12-03T07:45:00Z</dcterms:modified>
  <cp:category>14.0000</cp:category>
</cp:coreProperties>
</file>